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CF" w:rsidRDefault="005C08E4">
      <w:pPr>
        <w:pStyle w:val="Corpotesto"/>
        <w:spacing w:after="0"/>
        <w:ind w:left="567" w:right="567"/>
      </w:pPr>
      <w:bookmarkStart w:id="0" w:name="head0canvasize"/>
      <w:bookmarkStart w:id="1" w:name="parent_elementd94cfc11eadb7"/>
      <w:bookmarkStart w:id="2" w:name="preview_cont3eef1ee2aab72"/>
      <w:bookmarkEnd w:id="0"/>
      <w:bookmarkEnd w:id="1"/>
      <w:bookmarkEnd w:id="2"/>
      <w:r>
        <w:rPr>
          <w:rStyle w:val="StrongEmphasis"/>
          <w:color w:val="000000"/>
          <w:sz w:val="30"/>
          <w:shd w:val="clear" w:color="auto" w:fill="FFFFFF"/>
        </w:rPr>
        <w:t>ALLEGATO A) “Istanza di partecipazione”</w:t>
      </w:r>
    </w:p>
    <w:p w:rsidR="005E01CF" w:rsidRDefault="005C08E4">
      <w:pPr>
        <w:pStyle w:val="Corpotesto"/>
        <w:spacing w:after="0"/>
        <w:ind w:left="567" w:right="567"/>
      </w:pPr>
      <w:r>
        <w:rPr>
          <w:shd w:val="clear" w:color="auto" w:fill="FFFFFF"/>
        </w:rPr>
        <w:br/>
      </w:r>
      <w:r>
        <w:rPr>
          <w:rStyle w:val="StrongEmphasis"/>
          <w:color w:val="000000"/>
          <w:shd w:val="clear" w:color="auto" w:fill="FFFFFF"/>
        </w:rPr>
        <w:t>Oggetto: Avviso interno per il reclutamento di personale da impiegare in supporto TECNICO-ORGANIZZATIVO al RUP e supporto PROGETTAZIONE ESECUTIVA</w:t>
      </w:r>
    </w:p>
    <w:p w:rsidR="005E01CF" w:rsidRDefault="005C08E4">
      <w:pPr>
        <w:pStyle w:val="Corpotesto"/>
        <w:spacing w:after="0"/>
        <w:ind w:left="567" w:right="567"/>
      </w:pPr>
      <w:r>
        <w:rPr>
          <w:rStyle w:val="Enfasicorsivo"/>
          <w:color w:val="000000"/>
          <w:shd w:val="clear" w:color="auto" w:fill="FFFFFF"/>
        </w:rPr>
        <w:t xml:space="preserve">Cod. Prog. </w:t>
      </w:r>
      <w:bookmarkStart w:id="3" w:name="x_682218676170391553"/>
      <w:bookmarkEnd w:id="3"/>
      <w:r>
        <w:rPr>
          <w:rStyle w:val="Enfasicorsivo"/>
          <w:shd w:val="clear" w:color="auto" w:fill="FFFFFF"/>
        </w:rPr>
        <w:t>M4C1I3.2-2022-962-P-10837</w:t>
      </w:r>
      <w:r>
        <w:rPr>
          <w:rStyle w:val="Enfasicorsivo"/>
          <w:color w:val="000000"/>
          <w:shd w:val="clear" w:color="auto" w:fill="FFFFFF"/>
        </w:rPr>
        <w:t> </w:t>
      </w:r>
      <w:r>
        <w:rPr>
          <w:rStyle w:val="Enfasicorsivo"/>
          <w:color w:val="000000"/>
          <w:shd w:val="clear" w:color="auto" w:fill="FFFFFF"/>
        </w:rPr>
        <w:t>dal titolo “</w:t>
      </w:r>
      <w:bookmarkStart w:id="4" w:name="x_682218676201717761"/>
      <w:bookmarkEnd w:id="4"/>
      <w:r>
        <w:rPr>
          <w:rStyle w:val="Enfasicorsivo"/>
          <w:shd w:val="clear" w:color="auto" w:fill="FFFFFF"/>
        </w:rPr>
        <w:t xml:space="preserve">Realizzazione di </w:t>
      </w:r>
      <w:r>
        <w:rPr>
          <w:rStyle w:val="Enfasicorsivo"/>
          <w:shd w:val="clear" w:color="auto" w:fill="FFFFFF"/>
        </w:rPr>
        <w:t>laboratori per le professioni digitali del futuro negli ambiti di automazione e IoT, making e stampa 3D</w:t>
      </w:r>
      <w:r>
        <w:rPr>
          <w:rStyle w:val="Enfasicorsivo"/>
          <w:color w:val="000000"/>
          <w:shd w:val="clear" w:color="auto" w:fill="FFFFFF"/>
        </w:rPr>
        <w:t xml:space="preserve">” </w:t>
      </w:r>
    </w:p>
    <w:p w:rsidR="005E01CF" w:rsidRDefault="005C08E4">
      <w:pPr>
        <w:pStyle w:val="Corpotesto"/>
        <w:spacing w:after="0"/>
        <w:ind w:left="567" w:right="567"/>
        <w:rPr>
          <w:rStyle w:val="Enfasicorsivo"/>
          <w:shd w:val="clear" w:color="auto" w:fill="FFFFFF"/>
        </w:rPr>
      </w:pPr>
      <w:r>
        <w:rPr>
          <w:rStyle w:val="Enfasicorsivo"/>
          <w:color w:val="000000"/>
          <w:shd w:val="clear" w:color="auto" w:fill="FFFFFF"/>
        </w:rPr>
        <w:t xml:space="preserve">CUP: </w:t>
      </w:r>
      <w:bookmarkStart w:id="5" w:name="x_682218675259473921"/>
      <w:bookmarkEnd w:id="5"/>
      <w:r>
        <w:rPr>
          <w:rStyle w:val="Enfasicorsivo"/>
          <w:shd w:val="clear" w:color="auto" w:fill="FFFFFF"/>
        </w:rPr>
        <w:t>J84D22004640006</w:t>
      </w:r>
    </w:p>
    <w:p w:rsidR="005C08E4" w:rsidRDefault="005C08E4">
      <w:pPr>
        <w:pStyle w:val="Corpotesto"/>
        <w:spacing w:after="0"/>
        <w:ind w:left="567" w:right="567"/>
      </w:pPr>
    </w:p>
    <w:p w:rsidR="005E01CF" w:rsidRDefault="005C08E4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Domanda di partecipazione alla selezione di personale da impiegare in </w:t>
      </w:r>
    </w:p>
    <w:p w:rsidR="005E01CF" w:rsidRDefault="005C08E4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r>
        <w:rPr>
          <w:shd w:val="clear" w:color="auto" w:fill="FFFFFF"/>
        </w:rPr>
        <w:t>supporto TECNICO-ORGANIZZATIVO al RUP e supporto PROGETTAZ</w:t>
      </w:r>
      <w:r>
        <w:rPr>
          <w:shd w:val="clear" w:color="auto" w:fill="FFFFFF"/>
        </w:rPr>
        <w:t>IONE ESECUTIVA</w:t>
      </w:r>
    </w:p>
    <w:p w:rsidR="005E01CF" w:rsidRDefault="005C08E4">
      <w:pPr>
        <w:pStyle w:val="Corpotesto"/>
        <w:spacing w:after="0"/>
        <w:ind w:left="567" w:right="567"/>
        <w:jc w:val="right"/>
      </w:pPr>
      <w:r>
        <w:rPr>
          <w:rStyle w:val="Enfasicorsivo"/>
          <w:shd w:val="clear" w:color="auto" w:fill="FFFFFF"/>
        </w:rPr>
        <w:br/>
      </w:r>
      <w:r>
        <w:rPr>
          <w:rStyle w:val="Enfasicorsivo"/>
          <w:color w:val="000000"/>
          <w:shd w:val="clear" w:color="auto" w:fill="FFFFFF"/>
        </w:rPr>
        <w:t>Al Dirigente Scolastico</w:t>
      </w:r>
      <w:r>
        <w:rPr>
          <w:rStyle w:val="Enfasicorsivo"/>
          <w:color w:val="000000"/>
          <w:shd w:val="clear" w:color="auto" w:fill="FFFFFF"/>
        </w:rPr>
        <w:br/>
        <w:t xml:space="preserve">Dell’Istituto </w:t>
      </w:r>
      <w:bookmarkStart w:id="6" w:name="x_682218674698813441"/>
      <w:bookmarkEnd w:id="6"/>
      <w:r>
        <w:rPr>
          <w:rStyle w:val="Enfasicorsivo"/>
          <w:shd w:val="clear" w:color="auto" w:fill="FFFFFF"/>
        </w:rPr>
        <w:t>IIS ZANELLI</w:t>
      </w:r>
      <w:r>
        <w:rPr>
          <w:rStyle w:val="Enfasicorsivo"/>
          <w:color w:val="000000"/>
          <w:shd w:val="clear" w:color="auto" w:fill="FFFFFF"/>
        </w:rPr>
        <w:br/>
        <w:t xml:space="preserve">Via </w:t>
      </w:r>
      <w:bookmarkStart w:id="7" w:name="x_682218674774343681"/>
      <w:bookmarkEnd w:id="7"/>
      <w:r>
        <w:rPr>
          <w:rStyle w:val="Enfasicorsivo"/>
          <w:shd w:val="clear" w:color="auto" w:fill="FFFFFF"/>
        </w:rPr>
        <w:t>VIA FRATELLI ROSSELLI 41/1</w:t>
      </w:r>
      <w:r>
        <w:rPr>
          <w:rStyle w:val="Enfasicorsivo"/>
          <w:color w:val="000000"/>
          <w:shd w:val="clear" w:color="auto" w:fill="FFFFFF"/>
        </w:rPr>
        <w:t xml:space="preserve">, </w:t>
      </w:r>
      <w:bookmarkStart w:id="8" w:name="x_682218674824937473"/>
      <w:bookmarkEnd w:id="8"/>
      <w:r>
        <w:rPr>
          <w:rStyle w:val="Enfasicorsivo"/>
          <w:shd w:val="clear" w:color="auto" w:fill="FFFFFF"/>
        </w:rPr>
        <w:t>REGGIO EMILIA</w:t>
      </w:r>
      <w:r>
        <w:rPr>
          <w:rStyle w:val="Enfasicorsivo"/>
          <w:color w:val="000000"/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</w:t>
      </w:r>
      <w:bookmarkStart w:id="9" w:name="x_682218674844401665"/>
      <w:bookmarkEnd w:id="9"/>
      <w:r>
        <w:rPr>
          <w:rStyle w:val="Enfasicorsivo"/>
          <w:shd w:val="clear" w:color="auto" w:fill="FFFFFF"/>
        </w:rPr>
        <w:t>42100</w:t>
      </w:r>
      <w:r>
        <w:rPr>
          <w:rStyle w:val="Enfasicorsivo"/>
          <w:color w:val="000000"/>
          <w:shd w:val="clear" w:color="auto" w:fill="FFFFFF"/>
        </w:rPr>
        <w:t>(</w:t>
      </w:r>
      <w:bookmarkStart w:id="10" w:name="x_682218674863407105"/>
      <w:bookmarkEnd w:id="10"/>
      <w:r>
        <w:rPr>
          <w:rStyle w:val="Enfasicorsivo"/>
          <w:shd w:val="clear" w:color="auto" w:fill="FFFFFF"/>
        </w:rPr>
        <w:t>RE</w:t>
      </w:r>
      <w:r>
        <w:rPr>
          <w:rStyle w:val="Enfasicorsivo"/>
          <w:color w:val="000000"/>
          <w:shd w:val="clear" w:color="auto" w:fill="FFFFFF"/>
        </w:rPr>
        <w:t>)</w:t>
      </w:r>
    </w:p>
    <w:p w:rsidR="005E01CF" w:rsidRDefault="005C08E4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sottoscritto/a ___________________________________________________________ C.F. ___________________________________ Nato/a a </w:t>
      </w:r>
      <w:r>
        <w:rPr>
          <w:color w:val="000000"/>
          <w:shd w:val="clear" w:color="auto" w:fill="FFFFFF"/>
        </w:rPr>
        <w:t>________________________________________________________ il ________________ Tel. _________________________________ Cell. _________________________________ e-mail ________________________________________________________</w:t>
      </w:r>
      <w:r>
        <w:rPr>
          <w:color w:val="000000"/>
          <w:shd w:val="clear" w:color="auto" w:fill="FFFFFF"/>
        </w:rPr>
        <w:br/>
        <w:t xml:space="preserve">Indirizzo a cui inviare le comunicazioni relative alla </w:t>
      </w:r>
      <w:r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>elezione Via________________________________________________________ Cap. ____________ città ________________________________________________________</w:t>
      </w:r>
    </w:p>
    <w:p w:rsidR="005E01CF" w:rsidRDefault="005C08E4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r>
        <w:rPr>
          <w:shd w:val="clear" w:color="auto" w:fill="FFFFFF"/>
        </w:rPr>
        <w:t>Chiede</w:t>
      </w:r>
    </w:p>
    <w:p w:rsidR="005E01CF" w:rsidRDefault="005C08E4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di partecipare alla selezione per il reclutamento di personale interno per l’a</w:t>
      </w:r>
      <w:r>
        <w:rPr>
          <w:color w:val="000000"/>
          <w:shd w:val="clear" w:color="auto" w:fill="FFFFFF"/>
        </w:rPr>
        <w:t>ttività specialistiche di supporto tecnico e organizzativo al RUP e di supporto alla progettazione esecutiva del sotto indicato progetto:</w:t>
      </w:r>
    </w:p>
    <w:p w:rsidR="005E01CF" w:rsidRDefault="005E01CF">
      <w:pPr>
        <w:pStyle w:val="Corpotesto"/>
        <w:spacing w:after="0"/>
        <w:ind w:left="567" w:right="567"/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8"/>
        <w:gridCol w:w="4085"/>
        <w:gridCol w:w="1938"/>
      </w:tblGrid>
      <w:tr w:rsidR="005E01CF">
        <w:tc>
          <w:tcPr>
            <w:tcW w:w="304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C08E4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Attività</w:t>
            </w:r>
          </w:p>
        </w:tc>
        <w:tc>
          <w:tcPr>
            <w:tcW w:w="408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C08E4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Progetto – Obiettivo/Azione</w:t>
            </w:r>
          </w:p>
        </w:tc>
        <w:tc>
          <w:tcPr>
            <w:tcW w:w="193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C08E4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5E01CF">
        <w:tc>
          <w:tcPr>
            <w:tcW w:w="3048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E01CF" w:rsidRDefault="005C08E4">
            <w:pPr>
              <w:pStyle w:val="TableContents"/>
              <w:spacing w:after="283"/>
              <w:jc w:val="center"/>
            </w:pPr>
            <w:bookmarkStart w:id="11" w:name="x_867590476682690561"/>
            <w:bookmarkEnd w:id="11"/>
            <w:r>
              <w:rPr>
                <w:rStyle w:val="StrongEmphasis"/>
              </w:rPr>
              <w:t>attività specialistiche di supporto tecnico organizzativo al Rup e supporto</w:t>
            </w:r>
            <w:r>
              <w:rPr>
                <w:rStyle w:val="StrongEmphasis"/>
              </w:rPr>
              <w:t xml:space="preserve"> alla progettazione esecutiva</w:t>
            </w:r>
          </w:p>
        </w:tc>
        <w:tc>
          <w:tcPr>
            <w:tcW w:w="408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E01CF" w:rsidRDefault="005C08E4">
            <w:pPr>
              <w:pStyle w:val="TableContents"/>
              <w:spacing w:after="283"/>
              <w:jc w:val="center"/>
            </w:pPr>
            <w:r>
              <w:rPr>
                <w:rStyle w:val="Enfasicorsivo"/>
                <w:color w:val="000000"/>
              </w:rPr>
              <w:t xml:space="preserve">Cod. Prog. </w:t>
            </w:r>
            <w:bookmarkStart w:id="12" w:name="x_6822186761703915531"/>
            <w:bookmarkEnd w:id="12"/>
            <w:r>
              <w:rPr>
                <w:rStyle w:val="Enfasicorsivo"/>
              </w:rPr>
              <w:t>M4C1I3.2-2022-962-P-10837</w:t>
            </w:r>
            <w:r>
              <w:rPr>
                <w:rStyle w:val="Enfasicorsivo"/>
                <w:color w:val="000000"/>
              </w:rPr>
              <w:t> </w:t>
            </w:r>
            <w:r>
              <w:rPr>
                <w:rStyle w:val="Enfasicorsivo"/>
                <w:color w:val="000000"/>
              </w:rPr>
              <w:t>dal titolo “</w:t>
            </w:r>
            <w:bookmarkStart w:id="13" w:name="x_6822186762017177611"/>
            <w:bookmarkEnd w:id="13"/>
            <w:r>
              <w:rPr>
                <w:rStyle w:val="Enfasicorsivo"/>
              </w:rPr>
              <w:t>Realizzazione di laboratori per le professioni digitali del futuro negli ambiti di automazione e IoT, making e stampa 3D</w:t>
            </w:r>
            <w:r>
              <w:rPr>
                <w:rStyle w:val="Enfasicorsivo"/>
                <w:color w:val="000000"/>
              </w:rPr>
              <w:t>”</w:t>
            </w:r>
          </w:p>
        </w:tc>
        <w:tc>
          <w:tcPr>
            <w:tcW w:w="193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E01CF" w:rsidRDefault="005C08E4">
            <w:pPr>
              <w:pStyle w:val="TableContents"/>
              <w:spacing w:after="283"/>
              <w:jc w:val="center"/>
            </w:pPr>
            <w:bookmarkStart w:id="14" w:name="x_6822186752594739211"/>
            <w:bookmarkEnd w:id="14"/>
            <w:r>
              <w:rPr>
                <w:rStyle w:val="Enfasicorsivo"/>
              </w:rPr>
              <w:t>J84D22004640006</w:t>
            </w:r>
          </w:p>
        </w:tc>
      </w:tr>
    </w:tbl>
    <w:p w:rsidR="005E01CF" w:rsidRDefault="005C08E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 xml:space="preserve">A tal fine, consapevole della </w:t>
      </w:r>
      <w:r>
        <w:rPr>
          <w:color w:val="000000"/>
          <w:shd w:val="clear" w:color="auto" w:fill="FFFFFF"/>
        </w:rPr>
        <w:t>responsabilità penale e della decadenza da eventuali benefici acquisiti nel caso di dichiarazioni mendaci, dichiara sotto la propria responsabilità quanto segue:</w:t>
      </w:r>
    </w:p>
    <w:p w:rsidR="005E01CF" w:rsidRDefault="005C08E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cittadino _________________________________________;</w:t>
      </w:r>
    </w:p>
    <w:p w:rsidR="005E01CF" w:rsidRDefault="005C08E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essere in godimento dei </w:t>
      </w:r>
      <w:r>
        <w:rPr>
          <w:color w:val="000000"/>
          <w:shd w:val="clear" w:color="auto" w:fill="FFFFFF"/>
        </w:rPr>
        <w:t>diritti politici;</w:t>
      </w:r>
    </w:p>
    <w:p w:rsidR="005E01CF" w:rsidRDefault="005C08E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prestare servizio presso la scuola _________________________________________ di _________________________________________ in qualità di _________________________________________;</w:t>
      </w:r>
    </w:p>
    <w:p w:rsidR="005E01CF" w:rsidRDefault="005C08E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aver subito condanne penali; </w:t>
      </w:r>
    </w:p>
    <w:p w:rsidR="005E01CF" w:rsidRDefault="005C08E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aver procedi</w:t>
      </w:r>
      <w:r>
        <w:rPr>
          <w:color w:val="000000"/>
          <w:shd w:val="clear" w:color="auto" w:fill="FFFFFF"/>
        </w:rPr>
        <w:t xml:space="preserve">menti penali pendenti, ovvero di avere i seguenti provvedimenti </w:t>
      </w:r>
      <w:r>
        <w:rPr>
          <w:color w:val="000000"/>
          <w:shd w:val="clear" w:color="auto" w:fill="FFFFFF"/>
        </w:rPr>
        <w:lastRenderedPageBreak/>
        <w:t>penali pendenti: _________________________________________;</w:t>
      </w:r>
    </w:p>
    <w:p w:rsidR="005E01CF" w:rsidRDefault="005C08E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in possesso dei requisiti minimi di accesso indicati nell’avviso di cui all’oggetto e di essere in possesso dei titoli dic</w:t>
      </w:r>
      <w:r>
        <w:rPr>
          <w:color w:val="000000"/>
          <w:shd w:val="clear" w:color="auto" w:fill="FFFFFF"/>
        </w:rPr>
        <w:t>hiarati nella scheda di autovalutazione;</w:t>
      </w:r>
    </w:p>
    <w:p w:rsidR="005E01CF" w:rsidRDefault="005C08E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l'inesistenza di cause di incompatibilità e l'inesistenza di una situazione di conflitto di interessi così come previsto dall’art. 16 comma 1 del D.Lgs. 36/2023.</w:t>
      </w:r>
    </w:p>
    <w:p w:rsidR="005E01CF" w:rsidRDefault="005C08E4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 xml:space="preserve">Alla presente istanza si allega curriculum vitae in </w:t>
      </w:r>
      <w:r>
        <w:rPr>
          <w:color w:val="000000"/>
          <w:shd w:val="clear" w:color="auto" w:fill="FFFFFF"/>
        </w:rPr>
        <w:t>formato europeo debitamente sottoscritto e copia di un documento di identità in corso di validità.</w:t>
      </w:r>
    </w:p>
    <w:p w:rsidR="005E01CF" w:rsidRDefault="005C08E4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>Luogo ____________________</w:t>
      </w:r>
      <w:r>
        <w:rPr>
          <w:color w:val="000000"/>
          <w:shd w:val="clear" w:color="auto" w:fill="FFFFFF"/>
        </w:rPr>
        <w:t>, data __________</w:t>
      </w:r>
    </w:p>
    <w:p w:rsidR="005E01CF" w:rsidRDefault="005C08E4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>Firma ________________________________</w:t>
      </w:r>
    </w:p>
    <w:p w:rsidR="005C08E4" w:rsidRDefault="005C08E4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:rsidR="005C08E4" w:rsidRDefault="005C08E4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:rsidR="005C08E4" w:rsidRDefault="005C08E4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:rsidR="005C08E4" w:rsidRDefault="005C08E4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</w:p>
    <w:p w:rsidR="005E01CF" w:rsidRDefault="005C08E4">
      <w:pPr>
        <w:pStyle w:val="Corpotesto"/>
        <w:spacing w:after="0"/>
        <w:ind w:left="567" w:right="567"/>
      </w:pPr>
      <w:bookmarkStart w:id="15" w:name="parent_elemente75d13a28e264"/>
      <w:bookmarkStart w:id="16" w:name="preview_contef56e7aea2803"/>
      <w:bookmarkEnd w:id="15"/>
      <w:bookmarkEnd w:id="16"/>
      <w:r>
        <w:rPr>
          <w:rStyle w:val="StrongEmphasis"/>
          <w:color w:val="000000"/>
          <w:sz w:val="30"/>
          <w:shd w:val="clear" w:color="auto" w:fill="FFFFFF"/>
        </w:rPr>
        <w:t>ALLEGATO B) “Scheda autovalutazione”</w:t>
      </w:r>
    </w:p>
    <w:p w:rsidR="005E01CF" w:rsidRDefault="005C08E4">
      <w:pPr>
        <w:pStyle w:val="Corpotesto"/>
        <w:spacing w:after="0"/>
        <w:ind w:left="567" w:right="567"/>
        <w:jc w:val="both"/>
      </w:pPr>
      <w:r>
        <w:rPr>
          <w:shd w:val="clear" w:color="auto" w:fill="FFFFFF"/>
        </w:rPr>
        <w:br/>
      </w:r>
      <w:r>
        <w:rPr>
          <w:rStyle w:val="StrongEmphasis"/>
          <w:color w:val="000000"/>
          <w:shd w:val="clear" w:color="auto" w:fill="FFFFFF"/>
        </w:rPr>
        <w:t>Oggetto: Avviso interno per il re</w:t>
      </w:r>
      <w:r>
        <w:rPr>
          <w:rStyle w:val="StrongEmphasis"/>
          <w:color w:val="000000"/>
          <w:shd w:val="clear" w:color="auto" w:fill="FFFFFF"/>
        </w:rPr>
        <w:t>clutamento di personale da impiegare in supporto TECNICO-ORGANIZZATIVO al RUP e supporto PROGETTAZIONE ESECUTIVA</w:t>
      </w:r>
    </w:p>
    <w:p w:rsidR="005E01CF" w:rsidRDefault="005C08E4">
      <w:pPr>
        <w:pStyle w:val="Corpotesto"/>
        <w:spacing w:after="0"/>
        <w:ind w:left="567" w:right="567"/>
        <w:rPr>
          <w:rStyle w:val="Enfasicorsivo"/>
          <w:color w:val="000000"/>
          <w:shd w:val="clear" w:color="auto" w:fill="FFFFFF"/>
        </w:rPr>
      </w:pPr>
      <w:r>
        <w:rPr>
          <w:rStyle w:val="Enfasicorsivo"/>
          <w:color w:val="000000"/>
          <w:shd w:val="clear" w:color="auto" w:fill="FFFFFF"/>
        </w:rPr>
        <w:t xml:space="preserve">Cod. Prog. </w:t>
      </w:r>
      <w:bookmarkStart w:id="17" w:name="x_6822186761703915532"/>
      <w:bookmarkEnd w:id="17"/>
      <w:r>
        <w:rPr>
          <w:rStyle w:val="Enfasicorsivo"/>
          <w:shd w:val="clear" w:color="auto" w:fill="FFFFFF"/>
        </w:rPr>
        <w:t>M4C1I3.2-2022-962-P-10837</w:t>
      </w:r>
      <w:r>
        <w:rPr>
          <w:rStyle w:val="Enfasicorsivo"/>
          <w:color w:val="000000"/>
          <w:shd w:val="clear" w:color="auto" w:fill="FFFFFF"/>
        </w:rPr>
        <w:t> </w:t>
      </w:r>
      <w:r>
        <w:rPr>
          <w:rStyle w:val="Enfasicorsivo"/>
          <w:color w:val="000000"/>
          <w:shd w:val="clear" w:color="auto" w:fill="FFFFFF"/>
        </w:rPr>
        <w:t>dal titolo “</w:t>
      </w:r>
      <w:bookmarkStart w:id="18" w:name="x_6822186762017177612"/>
      <w:bookmarkEnd w:id="18"/>
      <w:r>
        <w:rPr>
          <w:rStyle w:val="Enfasicorsivo"/>
          <w:shd w:val="clear" w:color="auto" w:fill="FFFFFF"/>
        </w:rPr>
        <w:t>Realizzazione di laboratori per le professioni digitali del futuro negli ambiti di automazione</w:t>
      </w:r>
      <w:r>
        <w:rPr>
          <w:rStyle w:val="Enfasicorsivo"/>
          <w:shd w:val="clear" w:color="auto" w:fill="FFFFFF"/>
        </w:rPr>
        <w:t xml:space="preserve"> e IoT, making e stampa 3D</w:t>
      </w:r>
      <w:r>
        <w:rPr>
          <w:rStyle w:val="Enfasicorsivo"/>
          <w:color w:val="000000"/>
          <w:shd w:val="clear" w:color="auto" w:fill="FFFFFF"/>
        </w:rPr>
        <w:t xml:space="preserve">” </w:t>
      </w:r>
    </w:p>
    <w:p w:rsidR="005C08E4" w:rsidRDefault="005C08E4">
      <w:pPr>
        <w:pStyle w:val="Corpotesto"/>
        <w:spacing w:after="0"/>
        <w:ind w:left="567" w:right="567"/>
      </w:pPr>
    </w:p>
    <w:p w:rsidR="005E01CF" w:rsidRDefault="005C08E4">
      <w:pPr>
        <w:pStyle w:val="Corpotesto"/>
        <w:spacing w:after="0"/>
        <w:ind w:left="567" w:right="567"/>
        <w:rPr>
          <w:rStyle w:val="Enfasicorsivo"/>
          <w:shd w:val="clear" w:color="auto" w:fill="FFFFFF"/>
        </w:rPr>
      </w:pPr>
      <w:r>
        <w:rPr>
          <w:rStyle w:val="Enfasicorsivo"/>
          <w:color w:val="000000"/>
          <w:shd w:val="clear" w:color="auto" w:fill="FFFFFF"/>
        </w:rPr>
        <w:t xml:space="preserve">CUP: </w:t>
      </w:r>
      <w:bookmarkStart w:id="19" w:name="x_6822186752594739212"/>
      <w:bookmarkEnd w:id="19"/>
      <w:r>
        <w:rPr>
          <w:rStyle w:val="Enfasicorsivo"/>
          <w:shd w:val="clear" w:color="auto" w:fill="FFFFFF"/>
        </w:rPr>
        <w:t>J84D22004640006</w:t>
      </w:r>
    </w:p>
    <w:p w:rsidR="005C08E4" w:rsidRDefault="005C08E4">
      <w:pPr>
        <w:pStyle w:val="Corpotesto"/>
        <w:spacing w:after="0"/>
        <w:ind w:left="567" w:right="567"/>
      </w:pPr>
    </w:p>
    <w:p w:rsidR="005E01CF" w:rsidRDefault="005C08E4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TABELLA DEI TITOLI DA VALUTARE </w:t>
      </w:r>
    </w:p>
    <w:p w:rsidR="005E01CF" w:rsidRDefault="005E01CF">
      <w:pPr>
        <w:pStyle w:val="Corpotesto"/>
        <w:spacing w:after="0"/>
        <w:ind w:left="567" w:right="567"/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6"/>
        <w:gridCol w:w="1712"/>
        <w:gridCol w:w="1891"/>
        <w:gridCol w:w="1262"/>
      </w:tblGrid>
      <w:tr w:rsidR="005E01CF">
        <w:tc>
          <w:tcPr>
            <w:tcW w:w="420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C08E4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 xml:space="preserve">Indicatori </w:t>
            </w:r>
            <w:r>
              <w:rPr>
                <w:color w:val="000000"/>
              </w:rPr>
              <w:t>(Cfr. Criteri Avviso)</w:t>
            </w:r>
          </w:p>
        </w:tc>
        <w:tc>
          <w:tcPr>
            <w:tcW w:w="171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C08E4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Titoli dichiarati dal candidato</w:t>
            </w:r>
          </w:p>
        </w:tc>
        <w:tc>
          <w:tcPr>
            <w:tcW w:w="189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C08E4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Punti determinati dal candidato</w:t>
            </w:r>
          </w:p>
        </w:tc>
        <w:tc>
          <w:tcPr>
            <w:tcW w:w="126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C08E4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Punti assegnati </w:t>
            </w:r>
          </w:p>
        </w:tc>
      </w:tr>
      <w:tr w:rsidR="005E01CF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C08E4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Titoli di studio:</w:t>
            </w:r>
          </w:p>
          <w:p w:rsidR="005E01CF" w:rsidRDefault="005C08E4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Laurea Triennale: 5 punti</w:t>
            </w:r>
          </w:p>
          <w:p w:rsidR="005E01CF" w:rsidRDefault="005C08E4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Laurea </w:t>
            </w:r>
            <w:r>
              <w:rPr>
                <w:color w:val="000000"/>
              </w:rPr>
              <w:t>specialistica/ vecchio ordinamento/ laurea magistrale: 10 punti</w:t>
            </w:r>
          </w:p>
          <w:p w:rsidR="005E01CF" w:rsidRDefault="005E01CF">
            <w:pPr>
              <w:pStyle w:val="TableContents"/>
              <w:spacing w:after="283"/>
            </w:pPr>
          </w:p>
          <w:p w:rsidR="005E01CF" w:rsidRDefault="005C08E4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Si valuta un solo titolo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E01CF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E01CF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E01CF">
            <w:pPr>
              <w:pStyle w:val="TableContents"/>
              <w:spacing w:after="283"/>
            </w:pPr>
          </w:p>
        </w:tc>
      </w:tr>
      <w:tr w:rsidR="005E01CF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C08E4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Iscrizione all’Albo professionale degli Avvocati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E01CF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E01CF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E01CF">
            <w:pPr>
              <w:pStyle w:val="TableContents"/>
              <w:spacing w:after="283"/>
            </w:pPr>
          </w:p>
        </w:tc>
      </w:tr>
      <w:tr w:rsidR="005E01CF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C08E4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Master universitario di I o II livello in gestione degli Appalti Pubblici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E01CF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E01CF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E01CF">
            <w:pPr>
              <w:pStyle w:val="TableContents"/>
              <w:spacing w:after="283"/>
            </w:pPr>
          </w:p>
        </w:tc>
      </w:tr>
      <w:tr w:rsidR="005E01CF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C08E4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Precedenti incarichi di </w:t>
            </w:r>
            <w:r>
              <w:rPr>
                <w:color w:val="000000"/>
              </w:rPr>
              <w:t>supporto al RUP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E01CF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E01CF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E01CF">
            <w:pPr>
              <w:pStyle w:val="TableContents"/>
              <w:spacing w:after="283"/>
            </w:pPr>
          </w:p>
        </w:tc>
      </w:tr>
      <w:tr w:rsidR="005E01CF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C08E4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lastRenderedPageBreak/>
              <w:t>Esperienze di gestione nell’ambito delle Programmazioni PON 2007-2014 – 2014-2020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E01CF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E01CF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E01CF">
            <w:pPr>
              <w:pStyle w:val="TableContents"/>
              <w:spacing w:after="283"/>
            </w:pPr>
          </w:p>
        </w:tc>
      </w:tr>
      <w:tr w:rsidR="005E01CF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C08E4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Pubblicazioni e/o recensioni su riviste del settore attinenti le tematiche dell’Avviso</w:t>
            </w:r>
          </w:p>
          <w:p w:rsidR="005E01CF" w:rsidRDefault="005C08E4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Si valutano fino ad un massimo di 2 pubblicazioni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E01CF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E01CF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E01CF">
            <w:pPr>
              <w:pStyle w:val="TableContents"/>
              <w:spacing w:after="283"/>
            </w:pPr>
          </w:p>
        </w:tc>
      </w:tr>
      <w:tr w:rsidR="005E01CF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C08E4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Anzianità</w:t>
            </w:r>
            <w:r>
              <w:rPr>
                <w:color w:val="000000"/>
              </w:rPr>
              <w:t xml:space="preserve"> di servizio nel profilo di appartenenza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E01CF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E01CF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E01CF">
            <w:pPr>
              <w:pStyle w:val="TableContents"/>
              <w:spacing w:after="283"/>
            </w:pPr>
          </w:p>
        </w:tc>
      </w:tr>
      <w:tr w:rsidR="005E01CF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C08E4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Certificazioni professionali per corsi specialistici (1 punto per ogni corso) relativi all’ambito di interesse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E01CF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E01CF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E01CF">
            <w:pPr>
              <w:pStyle w:val="TableContents"/>
              <w:spacing w:after="283"/>
            </w:pPr>
          </w:p>
        </w:tc>
      </w:tr>
      <w:tr w:rsidR="005E01CF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C08E4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Certificazioni inerenti la sicurezza (Legge 81/08) (si valuta un solo titolo)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E01CF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E01CF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E01CF">
            <w:pPr>
              <w:pStyle w:val="TableContents"/>
              <w:spacing w:after="283"/>
            </w:pPr>
          </w:p>
        </w:tc>
      </w:tr>
      <w:tr w:rsidR="005E01CF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C08E4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Competenze </w:t>
            </w:r>
            <w:r>
              <w:rPr>
                <w:color w:val="000000"/>
              </w:rPr>
              <w:t>informatiche certificate e/o attestate da:</w:t>
            </w:r>
          </w:p>
          <w:p w:rsidR="005E01CF" w:rsidRDefault="005C08E4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Certificazione ECDL, IC3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E01CF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E01CF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5E01CF" w:rsidRDefault="005E01CF">
            <w:pPr>
              <w:pStyle w:val="TableContents"/>
              <w:spacing w:after="283"/>
            </w:pPr>
          </w:p>
        </w:tc>
      </w:tr>
      <w:tr w:rsidR="005E01CF">
        <w:tc>
          <w:tcPr>
            <w:tcW w:w="7809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E01CF" w:rsidRDefault="005C08E4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TOTALE PUNTEGGIO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E01CF" w:rsidRDefault="005E01CF">
            <w:pPr>
              <w:pStyle w:val="TableContents"/>
              <w:spacing w:after="283"/>
            </w:pPr>
          </w:p>
        </w:tc>
      </w:tr>
    </w:tbl>
    <w:p w:rsidR="005C08E4" w:rsidRDefault="005C08E4">
      <w:pPr>
        <w:pStyle w:val="Corpotesto"/>
        <w:spacing w:after="0"/>
        <w:ind w:left="567" w:right="567"/>
        <w:jc w:val="both"/>
        <w:rPr>
          <w:rStyle w:val="StrongEmphasis"/>
          <w:color w:val="000000"/>
          <w:u w:val="single"/>
          <w:shd w:val="clear" w:color="auto" w:fill="FFFFFF"/>
        </w:rPr>
      </w:pPr>
    </w:p>
    <w:p w:rsidR="005E01CF" w:rsidRDefault="005C08E4">
      <w:pPr>
        <w:pStyle w:val="Corpotesto"/>
        <w:spacing w:after="0"/>
        <w:ind w:left="567" w:right="567"/>
        <w:jc w:val="both"/>
      </w:pPr>
      <w:r>
        <w:rPr>
          <w:rStyle w:val="StrongEmphasis"/>
          <w:color w:val="000000"/>
          <w:u w:val="single"/>
          <w:shd w:val="clear" w:color="auto" w:fill="FFFFFF"/>
        </w:rPr>
        <w:t xml:space="preserve">Vista l’elevata professionalità occorrente per la realizzazione di quanto richiesto, per l’accesso alla selezione è necessario raggiungere un punteggio pari almeno </w:t>
      </w:r>
      <w:r>
        <w:rPr>
          <w:rStyle w:val="StrongEmphasis"/>
          <w:color w:val="000000"/>
          <w:u w:val="single"/>
          <w:shd w:val="clear" w:color="auto" w:fill="FFFFFF"/>
        </w:rPr>
        <w:t>all’80% del punteggio totale previsto.</w:t>
      </w:r>
    </w:p>
    <w:p w:rsidR="005C08E4" w:rsidRDefault="005C08E4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</w:p>
    <w:p w:rsidR="005E01CF" w:rsidRDefault="005C08E4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Luogo ____________________</w:t>
      </w:r>
      <w:bookmarkStart w:id="20" w:name="_GoBack"/>
      <w:bookmarkEnd w:id="20"/>
      <w:r>
        <w:rPr>
          <w:color w:val="000000"/>
          <w:shd w:val="clear" w:color="auto" w:fill="FFFFFF"/>
        </w:rPr>
        <w:t>, data __________</w:t>
      </w:r>
    </w:p>
    <w:p w:rsidR="005C08E4" w:rsidRDefault="005C08E4">
      <w:pPr>
        <w:pStyle w:val="Corpotesto"/>
        <w:spacing w:after="0"/>
        <w:ind w:left="567" w:right="567"/>
        <w:rPr>
          <w:color w:val="000000"/>
          <w:shd w:val="clear" w:color="auto" w:fill="FFFFFF"/>
        </w:rPr>
      </w:pPr>
    </w:p>
    <w:p w:rsidR="005E01CF" w:rsidRDefault="005C08E4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>Firma ________________________________</w:t>
      </w:r>
    </w:p>
    <w:sectPr w:rsidR="005E01CF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56F5"/>
    <w:multiLevelType w:val="multilevel"/>
    <w:tmpl w:val="7CB826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C90B9E"/>
    <w:multiLevelType w:val="multilevel"/>
    <w:tmpl w:val="D4EC183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CF"/>
    <w:rsid w:val="005C08E4"/>
    <w:rsid w:val="005E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A951"/>
  <w15:docId w15:val="{81F6848C-AF9B-493C-A23B-393378CE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Preside</cp:lastModifiedBy>
  <cp:revision>2</cp:revision>
  <dcterms:created xsi:type="dcterms:W3CDTF">2023-08-08T08:20:00Z</dcterms:created>
  <dcterms:modified xsi:type="dcterms:W3CDTF">2023-08-08T08:22:00Z</dcterms:modified>
  <dc:language>en-US</dc:language>
</cp:coreProperties>
</file>