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53" w:rsidRPr="0018630B" w:rsidRDefault="00CF2953" w:rsidP="00CF2953">
      <w:pPr>
        <w:pStyle w:val="Corpodeltesto"/>
        <w:spacing w:before="1"/>
        <w:jc w:val="both"/>
        <w:rPr>
          <w:b/>
        </w:rPr>
      </w:pPr>
      <w:r>
        <w:rPr>
          <w:b/>
        </w:rPr>
        <w:t>AVVISO DI SELEZIONE</w:t>
      </w:r>
      <w:r w:rsidRPr="0018630B">
        <w:rPr>
          <w:b/>
        </w:rPr>
        <w:t xml:space="preserve"> per il reclutamento di unità di personale </w:t>
      </w:r>
      <w:r w:rsidR="004C5039">
        <w:rPr>
          <w:b/>
        </w:rPr>
        <w:t xml:space="preserve">interno ed </w:t>
      </w:r>
      <w:r w:rsidR="009242DF" w:rsidRPr="004C5039">
        <w:rPr>
          <w:b/>
        </w:rPr>
        <w:t>esterno</w:t>
      </w:r>
      <w:r w:rsidR="009242DF">
        <w:rPr>
          <w:b/>
        </w:rPr>
        <w:t xml:space="preserve"> </w:t>
      </w:r>
      <w:r w:rsidRPr="0018630B">
        <w:rPr>
          <w:b/>
        </w:rPr>
        <w:t xml:space="preserve">da impiegare in Percorsi di </w:t>
      </w:r>
      <w:r>
        <w:rPr>
          <w:b/>
        </w:rPr>
        <w:t>mentoring e orientamento per un totale di massimo 70 percorsi</w:t>
      </w:r>
    </w:p>
    <w:p w:rsidR="00CF2953" w:rsidRDefault="00CF2953" w:rsidP="00CF2953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ind w:right="-41" w:firstLine="25"/>
        <w:jc w:val="both"/>
        <w:rPr>
          <w:b/>
          <w:sz w:val="28"/>
          <w:szCs w:val="28"/>
        </w:rPr>
      </w:pPr>
    </w:p>
    <w:p w:rsidR="00CF2953" w:rsidRPr="00BD640A" w:rsidRDefault="00CF2953" w:rsidP="00CF2953">
      <w:pPr>
        <w:pStyle w:val="Corpodeltesto"/>
        <w:jc w:val="both"/>
        <w:rPr>
          <w:i/>
          <w:iCs/>
        </w:rPr>
      </w:pPr>
      <w:r w:rsidRPr="00C3052C">
        <w:rPr>
          <w:rStyle w:val="Enfasicorsivo"/>
          <w:b/>
          <w:bCs/>
          <w:shd w:val="clear" w:color="auto" w:fill="FFFFFF"/>
        </w:rPr>
        <w:t xml:space="preserve">Avviso Pubblico </w:t>
      </w:r>
      <w:bookmarkStart w:id="0" w:name="x_810391079912013825"/>
      <w:bookmarkEnd w:id="0"/>
      <w:r w:rsidRPr="00C3052C">
        <w:rPr>
          <w:rStyle w:val="Enfasicorsivo"/>
          <w:b/>
          <w:bCs/>
        </w:rPr>
        <w:t>D.M. 19/2024</w:t>
      </w:r>
      <w:r w:rsidRPr="006810D8">
        <w:rPr>
          <w:rStyle w:val="Enfasicorsivo"/>
        </w:rPr>
        <w:t xml:space="preserve"> - PNRR - </w:t>
      </w:r>
      <w:r w:rsidRPr="00E5056B">
        <w:rPr>
          <w:i/>
          <w:iCs/>
        </w:rPr>
        <w:t>Missione 4 – Istruzione e Ricerca – Componente 1 – Potenziamento dell’offerta dei servizi di istruzione:</w:t>
      </w:r>
      <w:r>
        <w:rPr>
          <w:i/>
          <w:iCs/>
        </w:rPr>
        <w:t xml:space="preserve"> </w:t>
      </w:r>
      <w:r w:rsidRPr="00E5056B">
        <w:rPr>
          <w:i/>
          <w:iCs/>
        </w:rPr>
        <w:t>dagli asili nido alle Università – Investimento 1.4 “Intervento straordinario finalizzato alla riduzione dei divari territoriali nelle</w:t>
      </w:r>
      <w:r>
        <w:rPr>
          <w:i/>
          <w:iCs/>
        </w:rPr>
        <w:t xml:space="preserve"> </w:t>
      </w:r>
      <w:r w:rsidRPr="00E5056B">
        <w:rPr>
          <w:i/>
          <w:iCs/>
        </w:rPr>
        <w:t>scuole secondarie di primo e di secondo grado e alla lotta alla dispersione scolastica” – “Interventi di tutoraggio e formazione per</w:t>
      </w:r>
      <w:r>
        <w:rPr>
          <w:i/>
          <w:iCs/>
        </w:rPr>
        <w:t xml:space="preserve"> </w:t>
      </w:r>
      <w:r w:rsidRPr="00E5056B">
        <w:rPr>
          <w:i/>
          <w:iCs/>
        </w:rPr>
        <w:t>la riduzione dei divari negli apprendimenti e il contrasto alla dispersione scolastica (D.M. 19/2024)", finanziato dall’Unione</w:t>
      </w:r>
      <w:r>
        <w:rPr>
          <w:i/>
          <w:iCs/>
        </w:rPr>
        <w:t xml:space="preserve"> </w:t>
      </w:r>
      <w:r w:rsidRPr="00E5056B">
        <w:rPr>
          <w:i/>
          <w:iCs/>
        </w:rPr>
        <w:t xml:space="preserve">europea – Next </w:t>
      </w:r>
      <w:r w:rsidRPr="00BD640A">
        <w:rPr>
          <w:i/>
          <w:iCs/>
        </w:rPr>
        <w:t>Generation EU</w:t>
      </w:r>
    </w:p>
    <w:p w:rsidR="00CF2953" w:rsidRDefault="00CF2953" w:rsidP="00CF2953">
      <w:pPr>
        <w:pStyle w:val="Corpodeltesto"/>
        <w:jc w:val="both"/>
        <w:rPr>
          <w:i/>
          <w:iCs/>
        </w:rPr>
      </w:pPr>
      <w:r w:rsidRPr="00BD640A">
        <w:rPr>
          <w:b/>
          <w:bCs/>
          <w:i/>
          <w:iCs/>
        </w:rPr>
        <w:t>Linea di Intervento 1:</w:t>
      </w:r>
      <w:r w:rsidRPr="00BD640A">
        <w:rPr>
          <w:rFonts w:ascii="Garamond" w:hAnsi="Garamond" w:cs="Garamond"/>
          <w:b/>
          <w:bCs/>
          <w:color w:val="000000"/>
          <w:sz w:val="23"/>
          <w:szCs w:val="23"/>
        </w:rPr>
        <w:t xml:space="preserve"> </w:t>
      </w:r>
      <w:r w:rsidRPr="00BD640A">
        <w:rPr>
          <w:i/>
          <w:iCs/>
        </w:rPr>
        <w:t>Interventi di tutoraggio e formazione per la riduzione dei divari negli apprendimenti e il contrasto alla dispersione scolastica – Scuole secondarie di primo e secondo grado statali, della Regione Valle d’Aosta, delle Province autonome di Trento e Bolzano, e scuole secondarie di primo e secondo grado paritarie non commerciali partecipanti all’avviso e individuate come soggetti attuatori.</w:t>
      </w:r>
    </w:p>
    <w:p w:rsidR="00CF2953" w:rsidRDefault="00CF2953" w:rsidP="00CF2953">
      <w:pPr>
        <w:ind w:right="-41"/>
        <w:jc w:val="both"/>
      </w:pPr>
    </w:p>
    <w:p w:rsidR="009242DF" w:rsidRDefault="009242DF" w:rsidP="00CF2953">
      <w:pPr>
        <w:ind w:right="-41"/>
        <w:jc w:val="both"/>
      </w:pPr>
    </w:p>
    <w:p w:rsidR="009242DF" w:rsidRDefault="009242DF" w:rsidP="00CF2953">
      <w:pPr>
        <w:ind w:right="-41"/>
        <w:jc w:val="both"/>
      </w:pPr>
    </w:p>
    <w:p w:rsidR="00CF2953" w:rsidRDefault="00CF2953" w:rsidP="00CF2953">
      <w:pPr>
        <w:ind w:right="-41"/>
        <w:jc w:val="both"/>
        <w:rPr>
          <w:b/>
        </w:rPr>
      </w:pPr>
      <w:r w:rsidRPr="00D760E3">
        <w:t>Titolo progetto:</w:t>
      </w:r>
      <w:r>
        <w:rPr>
          <w:b/>
        </w:rPr>
        <w:t xml:space="preserve"> </w:t>
      </w:r>
      <w:r w:rsidRPr="00D760E3">
        <w:rPr>
          <w:b/>
        </w:rPr>
        <w:t>“CRESCERE INSIEME BIS”</w:t>
      </w:r>
    </w:p>
    <w:p w:rsidR="00CF2953" w:rsidRDefault="00CF2953" w:rsidP="00CF2953">
      <w:pPr>
        <w:ind w:right="-41"/>
        <w:jc w:val="both"/>
        <w:rPr>
          <w:rFonts w:ascii="Arial" w:hAnsi="Arial" w:cs="Arial"/>
          <w:color w:val="000000"/>
        </w:rPr>
      </w:pPr>
      <w:r w:rsidRPr="00D760E3">
        <w:t>Codice avviso:</w:t>
      </w:r>
      <w:r>
        <w:rPr>
          <w:b/>
        </w:rPr>
        <w:t xml:space="preserve"> </w:t>
      </w:r>
      <w:r w:rsidRPr="00D760E3">
        <w:rPr>
          <w:b/>
        </w:rPr>
        <w:t>M4C1I1.4-2024-1322-P-51</w:t>
      </w:r>
      <w:r w:rsidRPr="00A3542F">
        <w:t>699</w:t>
      </w:r>
    </w:p>
    <w:p w:rsidR="00CF2953" w:rsidRDefault="00CF2953" w:rsidP="00CF2953">
      <w:pPr>
        <w:ind w:right="-41"/>
        <w:jc w:val="both"/>
        <w:rPr>
          <w:b/>
        </w:rPr>
      </w:pPr>
      <w:r w:rsidRPr="00D760E3">
        <w:t>CUP:</w:t>
      </w:r>
      <w:r>
        <w:rPr>
          <w:b/>
        </w:rPr>
        <w:t xml:space="preserve"> </w:t>
      </w:r>
      <w:r w:rsidRPr="00D760E3">
        <w:rPr>
          <w:rFonts w:ascii="Arial" w:hAnsi="Arial" w:cs="Arial"/>
          <w:b/>
          <w:color w:val="000000"/>
        </w:rPr>
        <w:t>J</w:t>
      </w:r>
      <w:r w:rsidRPr="00D760E3">
        <w:rPr>
          <w:b/>
        </w:rPr>
        <w:t>84D21001060006</w:t>
      </w:r>
    </w:p>
    <w:p w:rsidR="00CF2953" w:rsidRDefault="00CF2953" w:rsidP="00CF2953">
      <w:pPr>
        <w:ind w:left="471" w:right="-41"/>
        <w:jc w:val="both"/>
      </w:pPr>
    </w:p>
    <w:p w:rsidR="009242DF" w:rsidRDefault="009242DF" w:rsidP="00CF2953">
      <w:pPr>
        <w:ind w:left="471" w:right="-41"/>
        <w:jc w:val="both"/>
      </w:pPr>
    </w:p>
    <w:p w:rsidR="009242DF" w:rsidRDefault="009242DF" w:rsidP="00CF2953">
      <w:pPr>
        <w:ind w:left="471" w:right="-41"/>
        <w:jc w:val="both"/>
      </w:pPr>
    </w:p>
    <w:p w:rsidR="000622C5" w:rsidRPr="000622C5" w:rsidRDefault="000622C5" w:rsidP="000622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right="-1"/>
        <w:jc w:val="center"/>
        <w:rPr>
          <w:b/>
          <w:color w:val="000000"/>
          <w:sz w:val="22"/>
          <w:szCs w:val="22"/>
        </w:rPr>
      </w:pPr>
      <w:r w:rsidRPr="000622C5">
        <w:rPr>
          <w:b/>
          <w:color w:val="000000"/>
          <w:sz w:val="22"/>
          <w:szCs w:val="22"/>
        </w:rPr>
        <w:t>DICHIARAZIONE DI INSUSSISTENZA DI CAUSE DI INCOMPATIBILITÀ</w:t>
      </w:r>
    </w:p>
    <w:p w:rsidR="000622C5" w:rsidRDefault="000622C5" w:rsidP="000622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right="-1"/>
        <w:rPr>
          <w:b/>
          <w:color w:val="000000"/>
          <w:sz w:val="22"/>
          <w:szCs w:val="22"/>
        </w:rPr>
      </w:pPr>
    </w:p>
    <w:p w:rsidR="000622C5" w:rsidRPr="003F0914" w:rsidRDefault="000622C5" w:rsidP="000622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right="-1"/>
        <w:rPr>
          <w:b/>
          <w:color w:val="000000"/>
          <w:sz w:val="22"/>
          <w:szCs w:val="22"/>
        </w:rPr>
      </w:pPr>
    </w:p>
    <w:p w:rsidR="000622C5" w:rsidRPr="003F0914" w:rsidRDefault="000622C5" w:rsidP="00062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:rsidR="000622C5" w:rsidRPr="000469D8" w:rsidRDefault="000622C5" w:rsidP="000622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right="-1"/>
        <w:jc w:val="right"/>
        <w:rPr>
          <w:color w:val="000000"/>
          <w:sz w:val="22"/>
          <w:szCs w:val="22"/>
        </w:rPr>
      </w:pPr>
      <w:r w:rsidRPr="000469D8">
        <w:rPr>
          <w:color w:val="000000"/>
          <w:sz w:val="22"/>
          <w:szCs w:val="22"/>
        </w:rPr>
        <w:t>Istituto Istruzione Superiore “A. Zanelli”</w:t>
      </w:r>
    </w:p>
    <w:p w:rsidR="000622C5" w:rsidRPr="000469D8" w:rsidRDefault="000622C5" w:rsidP="000622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jc w:val="right"/>
        <w:rPr>
          <w:b/>
          <w:color w:val="000000"/>
          <w:sz w:val="22"/>
          <w:szCs w:val="22"/>
          <w:u w:val="single"/>
        </w:rPr>
      </w:pPr>
      <w:r w:rsidRPr="000469D8">
        <w:rPr>
          <w:color w:val="000000"/>
          <w:sz w:val="22"/>
          <w:szCs w:val="22"/>
        </w:rPr>
        <w:t>Reggio Emilia</w:t>
      </w:r>
    </w:p>
    <w:p w:rsidR="00630EBD" w:rsidRPr="000469D8" w:rsidRDefault="00630EBD" w:rsidP="000622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630EBD" w:rsidRPr="000469D8" w:rsidRDefault="00562529" w:rsidP="000622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rPr>
          <w:color w:val="000000"/>
          <w:sz w:val="22"/>
          <w:szCs w:val="22"/>
        </w:rPr>
      </w:pPr>
      <w:r w:rsidRPr="000469D8">
        <w:rPr>
          <w:color w:val="000000"/>
          <w:sz w:val="22"/>
          <w:szCs w:val="22"/>
        </w:rPr>
        <w:t xml:space="preserve">Il/La sottoscritto/a ______________________ </w:t>
      </w:r>
      <w:proofErr w:type="spellStart"/>
      <w:r w:rsidRPr="000469D8">
        <w:rPr>
          <w:color w:val="000000"/>
          <w:sz w:val="22"/>
          <w:szCs w:val="22"/>
        </w:rPr>
        <w:t>nat</w:t>
      </w:r>
      <w:proofErr w:type="spellEnd"/>
      <w:r w:rsidRPr="000469D8">
        <w:rPr>
          <w:color w:val="000000"/>
          <w:sz w:val="22"/>
          <w:szCs w:val="22"/>
        </w:rPr>
        <w:t xml:space="preserve"> __ a ______________________________________</w:t>
      </w:r>
      <w:r w:rsidR="000469D8">
        <w:rPr>
          <w:color w:val="000000"/>
          <w:sz w:val="22"/>
          <w:szCs w:val="22"/>
        </w:rPr>
        <w:t>______</w:t>
      </w:r>
    </w:p>
    <w:p w:rsidR="00630EBD" w:rsidRPr="000469D8" w:rsidRDefault="00562529" w:rsidP="000622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rPr>
          <w:color w:val="000000"/>
          <w:sz w:val="22"/>
          <w:szCs w:val="22"/>
        </w:rPr>
      </w:pPr>
      <w:r w:rsidRPr="000469D8">
        <w:rPr>
          <w:color w:val="000000"/>
          <w:sz w:val="22"/>
          <w:szCs w:val="22"/>
        </w:rPr>
        <w:t>il _____________________________ residente a ______________________________________</w:t>
      </w:r>
      <w:r w:rsidRPr="000469D8">
        <w:rPr>
          <w:sz w:val="22"/>
          <w:szCs w:val="22"/>
        </w:rPr>
        <w:t>______</w:t>
      </w:r>
      <w:r w:rsidR="000469D8">
        <w:rPr>
          <w:sz w:val="22"/>
          <w:szCs w:val="22"/>
        </w:rPr>
        <w:t>____</w:t>
      </w:r>
    </w:p>
    <w:p w:rsidR="00630EBD" w:rsidRPr="000469D8" w:rsidRDefault="00562529" w:rsidP="000622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rPr>
          <w:color w:val="000000"/>
          <w:sz w:val="22"/>
          <w:szCs w:val="22"/>
        </w:rPr>
      </w:pPr>
      <w:r w:rsidRPr="000469D8">
        <w:rPr>
          <w:color w:val="000000"/>
          <w:sz w:val="22"/>
          <w:szCs w:val="22"/>
        </w:rPr>
        <w:t>in via</w:t>
      </w:r>
      <w:r w:rsidRPr="000469D8">
        <w:rPr>
          <w:color w:val="000000"/>
          <w:sz w:val="22"/>
          <w:szCs w:val="22"/>
          <w:u w:val="single"/>
        </w:rPr>
        <w:tab/>
      </w:r>
      <w:r w:rsidRPr="000469D8">
        <w:rPr>
          <w:color w:val="000000"/>
          <w:sz w:val="22"/>
          <w:szCs w:val="22"/>
        </w:rPr>
        <w:t xml:space="preserve">, n. _______ tel.  </w:t>
      </w:r>
      <w:r w:rsidRPr="000469D8">
        <w:rPr>
          <w:color w:val="000000"/>
          <w:sz w:val="22"/>
          <w:szCs w:val="22"/>
        </w:rPr>
        <w:tab/>
        <w:t>_____________________________</w:t>
      </w:r>
    </w:p>
    <w:p w:rsidR="00630EBD" w:rsidRPr="000469D8" w:rsidRDefault="00562529" w:rsidP="000622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spacing w:line="480" w:lineRule="auto"/>
        <w:jc w:val="both"/>
        <w:rPr>
          <w:color w:val="000000"/>
          <w:sz w:val="22"/>
          <w:szCs w:val="22"/>
        </w:rPr>
      </w:pPr>
      <w:r w:rsidRPr="000469D8">
        <w:rPr>
          <w:color w:val="000000"/>
          <w:sz w:val="22"/>
          <w:szCs w:val="22"/>
        </w:rPr>
        <w:t>e-mail _______________________________________ C.F.  ___________________________________</w:t>
      </w:r>
      <w:r w:rsidR="000469D8">
        <w:rPr>
          <w:color w:val="000000"/>
          <w:sz w:val="22"/>
          <w:szCs w:val="22"/>
        </w:rPr>
        <w:t>____</w:t>
      </w:r>
      <w:r w:rsidRPr="000469D8">
        <w:rPr>
          <w:color w:val="000000"/>
          <w:sz w:val="22"/>
          <w:szCs w:val="22"/>
        </w:rPr>
        <w:t xml:space="preserve">, </w:t>
      </w:r>
    </w:p>
    <w:p w:rsidR="00630EBD" w:rsidRPr="00923A27" w:rsidRDefault="00562529" w:rsidP="005625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spacing w:line="360" w:lineRule="auto"/>
        <w:jc w:val="both"/>
        <w:rPr>
          <w:rStyle w:val="Enfasicorsivo"/>
          <w:sz w:val="22"/>
          <w:szCs w:val="22"/>
        </w:rPr>
      </w:pPr>
      <w:r w:rsidRPr="009D48FE">
        <w:rPr>
          <w:color w:val="000000"/>
          <w:sz w:val="22"/>
          <w:szCs w:val="22"/>
        </w:rPr>
        <w:t xml:space="preserve">avendo preso visione dell’Avviso di selezione per il conferimento di incarichi individuali aventi ad oggetto </w:t>
      </w:r>
      <w:r w:rsidR="000469D8" w:rsidRPr="009D48FE">
        <w:rPr>
          <w:sz w:val="22"/>
          <w:szCs w:val="22"/>
        </w:rPr>
        <w:t xml:space="preserve">lo </w:t>
      </w:r>
      <w:r w:rsidR="000469D8" w:rsidRPr="009D48FE">
        <w:rPr>
          <w:b/>
          <w:spacing w:val="-1"/>
          <w:sz w:val="22"/>
          <w:szCs w:val="22"/>
        </w:rPr>
        <w:t>svolgimento di “</w:t>
      </w:r>
      <w:r w:rsidR="00923A27" w:rsidRPr="00923A27">
        <w:rPr>
          <w:b/>
          <w:spacing w:val="-1"/>
          <w:sz w:val="22"/>
          <w:szCs w:val="22"/>
        </w:rPr>
        <w:t xml:space="preserve">Percorsi di </w:t>
      </w:r>
      <w:r w:rsidR="00334A71">
        <w:rPr>
          <w:b/>
          <w:spacing w:val="-1"/>
          <w:sz w:val="22"/>
          <w:szCs w:val="22"/>
        </w:rPr>
        <w:t>mentoring e orientamento</w:t>
      </w:r>
      <w:r w:rsidR="000469D8" w:rsidRPr="00923A27">
        <w:rPr>
          <w:b/>
          <w:spacing w:val="-1"/>
          <w:sz w:val="22"/>
          <w:szCs w:val="22"/>
        </w:rPr>
        <w:t>”</w:t>
      </w:r>
      <w:r w:rsidR="000469D8" w:rsidRPr="009D48FE">
        <w:rPr>
          <w:b/>
          <w:color w:val="000000"/>
          <w:sz w:val="22"/>
          <w:szCs w:val="22"/>
        </w:rPr>
        <w:t xml:space="preserve"> </w:t>
      </w:r>
      <w:r w:rsidRPr="009D48FE">
        <w:rPr>
          <w:color w:val="000000"/>
          <w:sz w:val="22"/>
          <w:szCs w:val="22"/>
        </w:rPr>
        <w:t xml:space="preserve">indetto dal Dirigente Scolastico dell’I.I.S. “A. Zanelli” Reggio Emilia nell’ambito </w:t>
      </w:r>
      <w:r w:rsidRPr="009D48FE">
        <w:rPr>
          <w:sz w:val="22"/>
          <w:szCs w:val="22"/>
        </w:rPr>
        <w:t xml:space="preserve">Piano Nazionale di Ripresa e Resilienza </w:t>
      </w:r>
      <w:r w:rsidRPr="00923A27">
        <w:rPr>
          <w:sz w:val="22"/>
          <w:szCs w:val="22"/>
        </w:rPr>
        <w:t xml:space="preserve">– </w:t>
      </w:r>
      <w:r w:rsidR="00334A71" w:rsidRPr="00E5056B">
        <w:rPr>
          <w:i/>
          <w:iCs/>
        </w:rPr>
        <w:t>Missione 4 – Istruzione e Ricerca – Componente 1 – Potenziamento dell’offerta dei servizi di istruzione:</w:t>
      </w:r>
      <w:r w:rsidR="00334A71">
        <w:rPr>
          <w:i/>
          <w:iCs/>
        </w:rPr>
        <w:t xml:space="preserve"> </w:t>
      </w:r>
      <w:r w:rsidR="00334A71" w:rsidRPr="00E5056B">
        <w:rPr>
          <w:i/>
          <w:iCs/>
        </w:rPr>
        <w:t>dagli asili nido alle Università – Investimento 1.4 “Intervento straordinario finalizzato alla riduzione dei divari territoriali nelle</w:t>
      </w:r>
      <w:r w:rsidR="00334A71">
        <w:rPr>
          <w:i/>
          <w:iCs/>
        </w:rPr>
        <w:t xml:space="preserve"> </w:t>
      </w:r>
      <w:r w:rsidR="00334A71" w:rsidRPr="00E5056B">
        <w:rPr>
          <w:i/>
          <w:iCs/>
        </w:rPr>
        <w:t>scuole secondarie di primo e di secondo grado e alla lotta alla dispersione scolastica” – “Interventi di tutoraggio e formazione per</w:t>
      </w:r>
      <w:r w:rsidR="00334A71">
        <w:rPr>
          <w:i/>
          <w:iCs/>
        </w:rPr>
        <w:t xml:space="preserve"> </w:t>
      </w:r>
      <w:r w:rsidR="00334A71" w:rsidRPr="00E5056B">
        <w:rPr>
          <w:i/>
          <w:iCs/>
        </w:rPr>
        <w:t xml:space="preserve">la riduzione dei divari negli apprendimenti </w:t>
      </w:r>
      <w:r w:rsidR="00334A71" w:rsidRPr="00E5056B">
        <w:rPr>
          <w:i/>
          <w:iCs/>
        </w:rPr>
        <w:lastRenderedPageBreak/>
        <w:t>e il contrasto alla dispersione scolastica (D.M. 19/2024)", finanziato dall’Unione</w:t>
      </w:r>
      <w:r w:rsidR="00334A71">
        <w:rPr>
          <w:i/>
          <w:iCs/>
        </w:rPr>
        <w:t xml:space="preserve"> </w:t>
      </w:r>
      <w:r w:rsidR="00334A71" w:rsidRPr="00E5056B">
        <w:rPr>
          <w:i/>
          <w:iCs/>
        </w:rPr>
        <w:t xml:space="preserve">europea – Next </w:t>
      </w:r>
      <w:r w:rsidR="00334A71" w:rsidRPr="00BD640A">
        <w:rPr>
          <w:i/>
          <w:iCs/>
        </w:rPr>
        <w:t>Generation EU</w:t>
      </w:r>
    </w:p>
    <w:p w:rsidR="009D48FE" w:rsidRDefault="009D48FE" w:rsidP="005625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spacing w:line="360" w:lineRule="auto"/>
        <w:jc w:val="both"/>
        <w:rPr>
          <w:sz w:val="22"/>
          <w:szCs w:val="22"/>
        </w:rPr>
      </w:pPr>
    </w:p>
    <w:p w:rsidR="009242DF" w:rsidRPr="009D48FE" w:rsidRDefault="009242DF" w:rsidP="005625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spacing w:line="360" w:lineRule="auto"/>
        <w:jc w:val="both"/>
        <w:rPr>
          <w:sz w:val="22"/>
          <w:szCs w:val="22"/>
        </w:rPr>
      </w:pPr>
    </w:p>
    <w:p w:rsidR="00630EBD" w:rsidRPr="009D48FE" w:rsidRDefault="00562529" w:rsidP="00562529">
      <w:pPr>
        <w:pStyle w:val="Titolo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D48F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CONSAPEVOLE</w:t>
      </w:r>
    </w:p>
    <w:p w:rsidR="00630EBD" w:rsidRDefault="000469D8" w:rsidP="000469D8">
      <w:pPr>
        <w:spacing w:before="120" w:after="120" w:line="360" w:lineRule="auto"/>
        <w:jc w:val="both"/>
        <w:rPr>
          <w:b/>
          <w:bCs/>
          <w:color w:val="000000"/>
          <w:sz w:val="22"/>
          <w:szCs w:val="22"/>
        </w:rPr>
      </w:pPr>
      <w:r w:rsidRPr="000469D8">
        <w:rPr>
          <w:b/>
          <w:sz w:val="22"/>
          <w:szCs w:val="22"/>
        </w:rPr>
        <w:t xml:space="preserve"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  <w:r w:rsidRPr="000469D8">
        <w:rPr>
          <w:b/>
          <w:bCs/>
          <w:color w:val="000000"/>
          <w:sz w:val="22"/>
          <w:szCs w:val="22"/>
        </w:rPr>
        <w:t>sotto la propria responsabilità</w:t>
      </w:r>
    </w:p>
    <w:p w:rsidR="009242DF" w:rsidRPr="000469D8" w:rsidRDefault="009242DF" w:rsidP="000469D8">
      <w:pPr>
        <w:spacing w:before="120" w:after="120" w:line="360" w:lineRule="auto"/>
        <w:jc w:val="both"/>
        <w:rPr>
          <w:b/>
          <w:sz w:val="22"/>
          <w:szCs w:val="22"/>
        </w:rPr>
      </w:pPr>
    </w:p>
    <w:p w:rsidR="00630EBD" w:rsidRPr="009242DF" w:rsidRDefault="00562529" w:rsidP="009242DF">
      <w:pPr>
        <w:pStyle w:val="Titolo1"/>
        <w:spacing w:before="217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0469D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:rsidR="000469D8" w:rsidRPr="000469D8" w:rsidRDefault="00562529" w:rsidP="000469D8">
      <w:pPr>
        <w:pStyle w:val="Comma"/>
        <w:numPr>
          <w:ilvl w:val="0"/>
          <w:numId w:val="4"/>
        </w:numPr>
        <w:spacing w:before="120" w:after="120" w:line="360" w:lineRule="auto"/>
        <w:ind w:left="426" w:hanging="426"/>
        <w:rPr>
          <w:rFonts w:ascii="Times New Roman" w:hAnsi="Times New Roman" w:cs="Times New Roman"/>
        </w:rPr>
      </w:pPr>
      <w:r w:rsidRPr="000469D8">
        <w:rPr>
          <w:rFonts w:ascii="Times New Roman" w:eastAsia="Times New Roman" w:hAnsi="Times New Roman" w:cs="Times New Roman"/>
          <w:color w:val="000000"/>
        </w:rPr>
        <w:t xml:space="preserve">di non trovarsi in nessuna delle condizioni di incompatibilità </w:t>
      </w:r>
      <w:r w:rsidR="000469D8" w:rsidRPr="000469D8">
        <w:rPr>
          <w:rFonts w:ascii="Times New Roman" w:hAnsi="Times New Roman" w:cs="Times New Roman"/>
        </w:rPr>
        <w:t xml:space="preserve">, ai sensi di quanto previsto dal d.lgs. n. 39/2013 e dall’art. 53, del d.lgs. n. 165/2001 / </w:t>
      </w:r>
      <w:r w:rsidR="000469D8" w:rsidRPr="000469D8">
        <w:rPr>
          <w:rFonts w:ascii="Times New Roman" w:hAnsi="Times New Roman" w:cs="Times New Roman"/>
          <w:b/>
          <w:bCs/>
        </w:rPr>
        <w:t>ovvero</w:t>
      </w:r>
      <w:r w:rsidR="000469D8" w:rsidRPr="000469D8">
        <w:rPr>
          <w:rFonts w:ascii="Times New Roman" w:hAnsi="Times New Roman" w:cs="Times New Roman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469D8" w:rsidRPr="000469D8" w:rsidRDefault="000469D8" w:rsidP="000469D8">
      <w:pPr>
        <w:pStyle w:val="Comma"/>
        <w:numPr>
          <w:ilvl w:val="0"/>
          <w:numId w:val="4"/>
        </w:numPr>
        <w:spacing w:before="120" w:after="120" w:line="360" w:lineRule="auto"/>
        <w:ind w:left="426" w:hanging="426"/>
        <w:rPr>
          <w:rFonts w:ascii="Times New Roman" w:hAnsi="Times New Roman" w:cs="Times New Roman"/>
        </w:rPr>
      </w:pPr>
      <w:r w:rsidRPr="000469D8">
        <w:rPr>
          <w:rFonts w:ascii="Times New Roman" w:hAnsi="Times New Roman" w:cs="Times New Roman"/>
        </w:rPr>
        <w:t>di non trovarsi in situazioni di conflitto di interessi, anche potenziale, ai sensi dell’art. 53, comma 14, del d.lgs. n. 165/2001, che possano interferire con l’esercizio dell’incarico;</w:t>
      </w:r>
    </w:p>
    <w:p w:rsidR="000469D8" w:rsidRPr="000469D8" w:rsidRDefault="000469D8" w:rsidP="000469D8">
      <w:pPr>
        <w:pStyle w:val="Comma"/>
        <w:numPr>
          <w:ilvl w:val="0"/>
          <w:numId w:val="4"/>
        </w:numPr>
        <w:spacing w:before="120" w:after="120" w:line="360" w:lineRule="auto"/>
        <w:ind w:left="426" w:hanging="426"/>
        <w:rPr>
          <w:rFonts w:ascii="Times New Roman" w:hAnsi="Times New Roman" w:cs="Times New Roman"/>
        </w:rPr>
      </w:pPr>
      <w:r w:rsidRPr="000469D8">
        <w:rPr>
          <w:rFonts w:ascii="Times New Roman" w:hAnsi="Times New Roman" w:cs="Times New Roman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0469D8" w:rsidRPr="000469D8" w:rsidRDefault="000469D8" w:rsidP="000469D8">
      <w:pPr>
        <w:pStyle w:val="Comma"/>
        <w:numPr>
          <w:ilvl w:val="0"/>
          <w:numId w:val="4"/>
        </w:numPr>
        <w:spacing w:before="120" w:after="120" w:line="360" w:lineRule="auto"/>
        <w:ind w:left="426" w:hanging="426"/>
        <w:rPr>
          <w:rFonts w:ascii="Times New Roman" w:hAnsi="Times New Roman" w:cs="Times New Roman"/>
        </w:rPr>
      </w:pPr>
      <w:r w:rsidRPr="000469D8">
        <w:rPr>
          <w:rFonts w:ascii="Times New Roman" w:hAnsi="Times New Roman" w:cs="Times New Roman"/>
        </w:rPr>
        <w:t>di aver preso piena cognizione del D.M. 26 aprile 2022, n. 105, recante il Codice di Comportamento dei dipendenti del Ministero dell’istruzione e del merito;</w:t>
      </w:r>
    </w:p>
    <w:p w:rsidR="000469D8" w:rsidRPr="000469D8" w:rsidRDefault="000469D8" w:rsidP="000469D8">
      <w:pPr>
        <w:pStyle w:val="Comma"/>
        <w:numPr>
          <w:ilvl w:val="0"/>
          <w:numId w:val="4"/>
        </w:numPr>
        <w:spacing w:before="120" w:after="120" w:line="360" w:lineRule="auto"/>
        <w:ind w:left="426" w:hanging="426"/>
        <w:rPr>
          <w:rFonts w:ascii="Times New Roman" w:hAnsi="Times New Roman" w:cs="Times New Roman"/>
        </w:rPr>
      </w:pPr>
      <w:r w:rsidRPr="000469D8">
        <w:rPr>
          <w:rFonts w:ascii="Times New Roman" w:hAnsi="Times New Roman" w:cs="Times New Roman"/>
        </w:rPr>
        <w:t>di impegnarsi a comunicare tempestivamente all’Istituzione scolastica conferente eventuali variazioni che dovessero intervenire nel corso dello svolgimento dell’incarico;</w:t>
      </w:r>
    </w:p>
    <w:p w:rsidR="000469D8" w:rsidRPr="000469D8" w:rsidRDefault="000469D8" w:rsidP="000469D8">
      <w:pPr>
        <w:pStyle w:val="Comma"/>
        <w:numPr>
          <w:ilvl w:val="0"/>
          <w:numId w:val="4"/>
        </w:numPr>
        <w:spacing w:before="120" w:after="120" w:line="360" w:lineRule="auto"/>
        <w:ind w:left="426" w:hanging="426"/>
        <w:rPr>
          <w:rFonts w:ascii="Times New Roman" w:hAnsi="Times New Roman" w:cs="Times New Roman"/>
        </w:rPr>
      </w:pPr>
      <w:r w:rsidRPr="000469D8">
        <w:rPr>
          <w:rFonts w:ascii="Times New Roman" w:hAnsi="Times New Roman" w:cs="Times New Roman"/>
        </w:rPr>
        <w:t>di impegnarsi altresì a comunicare all’Istituzione scolastica qualsiasi altra circostanza sopravvenuta di carattere ostativo rispetto all’espletamento dell’incarico;</w:t>
      </w:r>
    </w:p>
    <w:p w:rsidR="000469D8" w:rsidRPr="000469D8" w:rsidRDefault="000469D8" w:rsidP="000469D8">
      <w:pPr>
        <w:pStyle w:val="Comma"/>
        <w:numPr>
          <w:ilvl w:val="0"/>
          <w:numId w:val="4"/>
        </w:numPr>
        <w:spacing w:before="120" w:after="120" w:line="360" w:lineRule="auto"/>
        <w:ind w:left="426" w:hanging="426"/>
        <w:rPr>
          <w:rFonts w:ascii="Times New Roman" w:hAnsi="Times New Roman" w:cs="Times New Roman"/>
        </w:rPr>
      </w:pPr>
      <w:r w:rsidRPr="000469D8">
        <w:rPr>
          <w:rFonts w:ascii="Times New Roman" w:hAnsi="Times New Roman" w:cs="Times New Roman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 </w:t>
      </w:r>
      <w:r w:rsidRPr="000469D8">
        <w:rPr>
          <w:rFonts w:ascii="Times New Roman" w:hAnsi="Times New Roman" w:cs="Times New Roman"/>
        </w:rPr>
        <w:lastRenderedPageBreak/>
        <w:t>esclusivamente per le finalità per le quali le presenti dichiarazioni vengono rese e fornisce il relativo consenso.</w:t>
      </w:r>
    </w:p>
    <w:p w:rsidR="000469D8" w:rsidRPr="003F0914" w:rsidRDefault="000469D8" w:rsidP="000469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Luogo e Data</w:t>
      </w:r>
    </w:p>
    <w:p w:rsidR="000469D8" w:rsidRPr="003F0914" w:rsidRDefault="000469D8" w:rsidP="000469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:rsidR="000469D8" w:rsidRDefault="000469D8" w:rsidP="009D48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______________________,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____</w:t>
      </w:r>
      <w:r w:rsidR="009D48FE">
        <w:rPr>
          <w:color w:val="000000"/>
          <w:sz w:val="22"/>
          <w:szCs w:val="22"/>
        </w:rPr>
        <w:t>___</w:t>
      </w:r>
    </w:p>
    <w:p w:rsidR="009D48FE" w:rsidRPr="003F0914" w:rsidRDefault="009D48FE" w:rsidP="009D48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:rsidR="000469D8" w:rsidRPr="003F0914" w:rsidRDefault="000469D8" w:rsidP="000469D8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 xml:space="preserve">FIRMA del </w:t>
      </w:r>
      <w:r>
        <w:rPr>
          <w:sz w:val="22"/>
          <w:szCs w:val="22"/>
        </w:rPr>
        <w:t>DICHIARANTE</w:t>
      </w:r>
    </w:p>
    <w:p w:rsidR="000469D8" w:rsidRPr="003F0914" w:rsidRDefault="000469D8" w:rsidP="000469D8">
      <w:pPr>
        <w:spacing w:line="360" w:lineRule="auto"/>
        <w:ind w:right="-1"/>
        <w:rPr>
          <w:sz w:val="22"/>
          <w:szCs w:val="22"/>
        </w:rPr>
      </w:pPr>
    </w:p>
    <w:p w:rsidR="00630EBD" w:rsidRPr="000469D8" w:rsidRDefault="000469D8" w:rsidP="00562529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0" distR="0" simplePos="0" relativeHeight="251658240" behindDoc="0" locked="0" layoutInCell="1" hidden="0" allowOverlap="1" wp14:anchorId="48E1C943" wp14:editId="18F2F133">
              <wp:simplePos x="0" y="0"/>
              <wp:positionH relativeFrom="column">
                <wp:posOffset>2844800</wp:posOffset>
              </wp:positionH>
              <wp:positionV relativeFrom="paragraph">
                <wp:posOffset>88900</wp:posOffset>
              </wp:positionV>
              <wp:extent cx="1270" cy="12700"/>
              <wp:effectExtent l="0" t="0" r="0" b="0"/>
              <wp:wrapTopAndBottom distT="0" distB="0"/>
              <wp:docPr id="6" name="Figura a mano libera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1100" y="3779365"/>
                        <a:ext cx="2209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80" h="120000" extrusionOk="0">
                            <a:moveTo>
                              <a:pt x="0" y="0"/>
                            </a:moveTo>
                            <a:lnTo>
                              <a:pt x="348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562529" w:rsidRPr="000469D8">
            <w:rPr>
              <w:noProof/>
              <w:sz w:val="22"/>
              <w:szCs w:val="22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630EBD" w:rsidRPr="000469D8" w:rsidSect="009242DF">
      <w:headerReference w:type="default" r:id="rId9"/>
      <w:footerReference w:type="default" r:id="rId10"/>
      <w:pgSz w:w="11906" w:h="16838"/>
      <w:pgMar w:top="1440" w:right="1080" w:bottom="1440" w:left="1080" w:header="284" w:footer="13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B6" w:rsidRDefault="009025B6" w:rsidP="000469D8">
      <w:r>
        <w:separator/>
      </w:r>
    </w:p>
  </w:endnote>
  <w:endnote w:type="continuationSeparator" w:id="0">
    <w:p w:rsidR="009025B6" w:rsidRDefault="009025B6" w:rsidP="00046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8530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469D8" w:rsidRDefault="000469D8">
            <w:pPr>
              <w:pStyle w:val="Pidipagina"/>
              <w:jc w:val="center"/>
            </w:pPr>
            <w:r>
              <w:t xml:space="preserve">Pag. </w:t>
            </w:r>
            <w:r w:rsidR="00D421D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421D6">
              <w:rPr>
                <w:b/>
                <w:bCs/>
              </w:rPr>
              <w:fldChar w:fldCharType="separate"/>
            </w:r>
            <w:r w:rsidR="004C5039">
              <w:rPr>
                <w:b/>
                <w:bCs/>
                <w:noProof/>
              </w:rPr>
              <w:t>3</w:t>
            </w:r>
            <w:r w:rsidR="00D421D6">
              <w:rPr>
                <w:b/>
                <w:bCs/>
              </w:rPr>
              <w:fldChar w:fldCharType="end"/>
            </w:r>
            <w:r>
              <w:t xml:space="preserve"> a </w:t>
            </w:r>
            <w:r w:rsidR="00D421D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421D6">
              <w:rPr>
                <w:b/>
                <w:bCs/>
              </w:rPr>
              <w:fldChar w:fldCharType="separate"/>
            </w:r>
            <w:r w:rsidR="004C5039">
              <w:rPr>
                <w:b/>
                <w:bCs/>
                <w:noProof/>
              </w:rPr>
              <w:t>3</w:t>
            </w:r>
            <w:r w:rsidR="00D421D6">
              <w:rPr>
                <w:b/>
                <w:bCs/>
              </w:rPr>
              <w:fldChar w:fldCharType="end"/>
            </w:r>
          </w:p>
        </w:sdtContent>
      </w:sdt>
    </w:sdtContent>
  </w:sdt>
  <w:p w:rsidR="000469D8" w:rsidRDefault="000469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B6" w:rsidRDefault="009025B6" w:rsidP="000469D8">
      <w:r>
        <w:separator/>
      </w:r>
    </w:p>
  </w:footnote>
  <w:footnote w:type="continuationSeparator" w:id="0">
    <w:p w:rsidR="009025B6" w:rsidRDefault="009025B6" w:rsidP="00046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29" w:rsidRPr="009242DF" w:rsidRDefault="00562529" w:rsidP="009242DF">
    <w:pPr>
      <w:pStyle w:val="Titolo1"/>
      <w:tabs>
        <w:tab w:val="center" w:pos="5103"/>
        <w:tab w:val="right" w:pos="10207"/>
      </w:tabs>
      <w:spacing w:before="67" w:line="276" w:lineRule="auto"/>
      <w:ind w:right="-1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562529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 xml:space="preserve">ALLEGATO C - </w:t>
    </w:r>
    <w:r w:rsidRPr="00562529">
      <w:rPr>
        <w:rFonts w:ascii="Times New Roman" w:hAnsi="Times New Roman" w:cs="Times New Roman"/>
        <w:b/>
        <w:color w:val="000000"/>
        <w:sz w:val="24"/>
        <w:szCs w:val="24"/>
      </w:rPr>
      <w:t>DICHIARAZIONE DI INSUSSISTENZA DI CAUSE DI INCOMPATIBILITÀ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CA3"/>
    <w:multiLevelType w:val="multilevel"/>
    <w:tmpl w:val="01EE4A32"/>
    <w:lvl w:ilvl="0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72" w:hanging="348"/>
      </w:pPr>
    </w:lvl>
    <w:lvl w:ilvl="2">
      <w:numFmt w:val="bullet"/>
      <w:lvlText w:val="•"/>
      <w:lvlJc w:val="left"/>
      <w:pPr>
        <w:ind w:left="3245" w:hanging="348"/>
      </w:pPr>
    </w:lvl>
    <w:lvl w:ilvl="3">
      <w:numFmt w:val="bullet"/>
      <w:lvlText w:val="•"/>
      <w:lvlJc w:val="left"/>
      <w:pPr>
        <w:ind w:left="4317" w:hanging="348"/>
      </w:pPr>
    </w:lvl>
    <w:lvl w:ilvl="4">
      <w:numFmt w:val="bullet"/>
      <w:lvlText w:val="•"/>
      <w:lvlJc w:val="left"/>
      <w:pPr>
        <w:ind w:left="5390" w:hanging="348"/>
      </w:pPr>
    </w:lvl>
    <w:lvl w:ilvl="5">
      <w:numFmt w:val="bullet"/>
      <w:lvlText w:val="•"/>
      <w:lvlJc w:val="left"/>
      <w:pPr>
        <w:ind w:left="6463" w:hanging="348"/>
      </w:pPr>
    </w:lvl>
    <w:lvl w:ilvl="6">
      <w:numFmt w:val="bullet"/>
      <w:lvlText w:val="•"/>
      <w:lvlJc w:val="left"/>
      <w:pPr>
        <w:ind w:left="7535" w:hanging="348"/>
      </w:pPr>
    </w:lvl>
    <w:lvl w:ilvl="7">
      <w:numFmt w:val="bullet"/>
      <w:lvlText w:val="•"/>
      <w:lvlJc w:val="left"/>
      <w:pPr>
        <w:ind w:left="8608" w:hanging="348"/>
      </w:pPr>
    </w:lvl>
    <w:lvl w:ilvl="8">
      <w:numFmt w:val="bullet"/>
      <w:lvlText w:val="•"/>
      <w:lvlJc w:val="left"/>
      <w:pPr>
        <w:ind w:left="9681" w:hanging="348"/>
      </w:p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5C2F34FD"/>
    <w:multiLevelType w:val="hybridMultilevel"/>
    <w:tmpl w:val="D1F2A8D8"/>
    <w:lvl w:ilvl="0" w:tplc="1A5A2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56B72"/>
    <w:multiLevelType w:val="hybridMultilevel"/>
    <w:tmpl w:val="DC3475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30EBD"/>
    <w:rsid w:val="000469D8"/>
    <w:rsid w:val="000622C5"/>
    <w:rsid w:val="002732E9"/>
    <w:rsid w:val="00334A71"/>
    <w:rsid w:val="004C5039"/>
    <w:rsid w:val="00562529"/>
    <w:rsid w:val="00630EBD"/>
    <w:rsid w:val="009025B6"/>
    <w:rsid w:val="00916322"/>
    <w:rsid w:val="00923A27"/>
    <w:rsid w:val="009242DF"/>
    <w:rsid w:val="00953A7F"/>
    <w:rsid w:val="00954681"/>
    <w:rsid w:val="00970E1F"/>
    <w:rsid w:val="00993615"/>
    <w:rsid w:val="009C6D8A"/>
    <w:rsid w:val="009D48FE"/>
    <w:rsid w:val="009F2DDA"/>
    <w:rsid w:val="00AF4DAC"/>
    <w:rsid w:val="00C00640"/>
    <w:rsid w:val="00C15D8C"/>
    <w:rsid w:val="00C81ADE"/>
    <w:rsid w:val="00CF2953"/>
    <w:rsid w:val="00D421D6"/>
    <w:rsid w:val="00DF3E57"/>
    <w:rsid w:val="00F16BB9"/>
    <w:rsid w:val="00FA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421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421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421D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421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421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421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421D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deltesto">
    <w:name w:val="Body Text"/>
    <w:basedOn w:val="Normale"/>
    <w:link w:val="Corpodel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B1B98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rsid w:val="00D421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qFormat/>
    <w:rsid w:val="000622C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469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9D8"/>
  </w:style>
  <w:style w:type="paragraph" w:styleId="Pidipagina">
    <w:name w:val="footer"/>
    <w:basedOn w:val="Normale"/>
    <w:link w:val="PidipaginaCarattere"/>
    <w:uiPriority w:val="99"/>
    <w:unhideWhenUsed/>
    <w:rsid w:val="00046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9D8"/>
  </w:style>
  <w:style w:type="paragraph" w:customStyle="1" w:styleId="Comma">
    <w:name w:val="Comma"/>
    <w:basedOn w:val="Paragrafoelenco"/>
    <w:link w:val="CommaCarattere"/>
    <w:qFormat/>
    <w:rsid w:val="000469D8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0469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jdxZo8KNlQQadaDt0Pgriql9g==">CgMxLjA4AHIhMUtKVlRpdmUtaXJlZmtISTVFRENqTFJidFRXbHJGNFZh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Zanelli</cp:lastModifiedBy>
  <cp:revision>3</cp:revision>
  <dcterms:created xsi:type="dcterms:W3CDTF">2025-02-28T20:41:00Z</dcterms:created>
  <dcterms:modified xsi:type="dcterms:W3CDTF">2025-03-15T09:50:00Z</dcterms:modified>
</cp:coreProperties>
</file>