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8C" w:rsidRDefault="006C0F72">
      <w:pPr>
        <w:pStyle w:val="Titolo1"/>
        <w:spacing w:before="71" w:line="276" w:lineRule="auto"/>
        <w:ind w:firstLine="793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Dichiarazione di insussistenza di cause di incompatibilità</w:t>
      </w:r>
    </w:p>
    <w:p w:rsidR="00321E8C" w:rsidRDefault="00321E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 xml:space="preserve">Il/La sottoscritto/a ______________________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 __ a __________________________________</w:t>
      </w: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98"/>
          <w:tab w:val="left" w:pos="6533"/>
          <w:tab w:val="left" w:pos="9174"/>
        </w:tabs>
        <w:spacing w:line="480" w:lineRule="auto"/>
        <w:rPr>
          <w:color w:val="000000"/>
        </w:rPr>
      </w:pPr>
      <w:r>
        <w:rPr>
          <w:color w:val="000000"/>
        </w:rPr>
        <w:t>il _____________________________residente a _______________________________________ in via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n. _______ 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>______________</w:t>
      </w: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>e-mail</w:t>
      </w:r>
      <w:r>
        <w:rPr>
          <w:color w:val="000000"/>
          <w:u w:val="single"/>
        </w:rPr>
        <w:tab/>
      </w:r>
      <w:r>
        <w:rPr>
          <w:color w:val="000000"/>
        </w:rPr>
        <w:t xml:space="preserve">C.F. </w:t>
      </w:r>
      <w:r>
        <w:rPr>
          <w:color w:val="000000"/>
          <w:u w:val="single"/>
        </w:rPr>
        <w:t xml:space="preserve"> ______________</w:t>
      </w:r>
      <w:r>
        <w:rPr>
          <w:color w:val="000000"/>
        </w:rPr>
        <w:t xml:space="preserve">, </w:t>
      </w: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jc w:val="both"/>
        <w:rPr>
          <w:color w:val="000000"/>
        </w:rPr>
      </w:pPr>
      <w:r>
        <w:rPr>
          <w:color w:val="000000"/>
        </w:rPr>
        <w:t>avendo preso visione dell’Avviso di selezione indetto dal Dirigente Scolastico dell’I.I.S. “</w:t>
      </w:r>
      <w:proofErr w:type="spellStart"/>
      <w:proofErr w:type="gramStart"/>
      <w:r>
        <w:rPr>
          <w:color w:val="000000"/>
        </w:rPr>
        <w:t>A.Zanelli</w:t>
      </w:r>
      <w:proofErr w:type="spellEnd"/>
      <w:proofErr w:type="gramEnd"/>
      <w:r>
        <w:rPr>
          <w:color w:val="000000"/>
        </w:rPr>
        <w:t xml:space="preserve">” Reggio Emilia per la selezione di  </w:t>
      </w:r>
      <w:r>
        <w:rPr>
          <w:b/>
          <w:color w:val="000000"/>
        </w:rPr>
        <w:t>COMPONENTE DEL TEAM CONTRO LA PREVENZIONE SCOLASTICA</w:t>
      </w:r>
      <w:r>
        <w:rPr>
          <w:color w:val="000000"/>
        </w:rPr>
        <w:t xml:space="preserve">  </w:t>
      </w:r>
      <w:r>
        <w:rPr>
          <w:b/>
          <w:color w:val="000000"/>
        </w:rPr>
        <w:t>CRESCERE INSIEME BIS</w:t>
      </w:r>
      <w:r>
        <w:rPr>
          <w:color w:val="000000"/>
        </w:rPr>
        <w:t xml:space="preserve"> nell’ambito Piano Nazionale di Ripresa e Resilienza – Missione 4: Istruzione e ricerca</w:t>
      </w:r>
    </w:p>
    <w:p w:rsidR="00321E8C" w:rsidRDefault="006C0F72"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321E8C" w:rsidRDefault="006C0F72">
      <w:pPr>
        <w:pBdr>
          <w:top w:val="nil"/>
          <w:left w:val="nil"/>
          <w:bottom w:val="nil"/>
          <w:right w:val="nil"/>
          <w:between w:val="nil"/>
        </w:pBdr>
        <w:ind w:right="631"/>
        <w:rPr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Investimento 1.4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Intervento straordinario finalizzato alla riduzione dei divari territoriali nella scuola secondaria I e II grado, finanziato dall’Unione europea –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Generation EU</w:t>
      </w:r>
    </w:p>
    <w:p w:rsidR="00321E8C" w:rsidRDefault="006C0F72">
      <w:pPr>
        <w:pBdr>
          <w:top w:val="nil"/>
          <w:left w:val="nil"/>
          <w:bottom w:val="nil"/>
          <w:right w:val="nil"/>
          <w:between w:val="nil"/>
        </w:pBdr>
        <w:ind w:right="631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Codice avviso: </w:t>
      </w:r>
      <w:r>
        <w:rPr>
          <w:rFonts w:ascii="Arial" w:hAnsi="Arial" w:cs="Arial"/>
          <w:color w:val="000000"/>
          <w:sz w:val="22"/>
          <w:szCs w:val="22"/>
        </w:rPr>
        <w:t>M4C1I1.4-2024-1322-P-51699</w:t>
      </w:r>
    </w:p>
    <w:p w:rsidR="006C0F72" w:rsidRDefault="006C0F72" w:rsidP="006C0F72">
      <w:pPr>
        <w:pStyle w:val="NormaleWeb"/>
        <w:spacing w:before="0" w:beforeAutospacing="0" w:after="0" w:afterAutospacing="0"/>
      </w:pPr>
      <w:r>
        <w:rPr>
          <w:b/>
          <w:i/>
          <w:color w:val="000000"/>
        </w:rPr>
        <w:t xml:space="preserve">CUP: </w:t>
      </w:r>
      <w:r>
        <w:rPr>
          <w:rFonts w:ascii="Arial" w:hAnsi="Arial" w:cs="Arial"/>
          <w:color w:val="000000"/>
          <w:sz w:val="22"/>
          <w:szCs w:val="22"/>
        </w:rPr>
        <w:t>J84D21001060006</w:t>
      </w:r>
    </w:p>
    <w:p w:rsidR="00321E8C" w:rsidRDefault="00321E8C">
      <w:pPr>
        <w:pBdr>
          <w:top w:val="nil"/>
          <w:left w:val="nil"/>
          <w:bottom w:val="nil"/>
          <w:right w:val="nil"/>
          <w:between w:val="nil"/>
        </w:pBdr>
        <w:ind w:right="631"/>
        <w:rPr>
          <w:i/>
          <w:color w:val="000000"/>
        </w:rPr>
      </w:pPr>
    </w:p>
    <w:p w:rsidR="00321E8C" w:rsidRDefault="00321E8C"/>
    <w:p w:rsidR="00321E8C" w:rsidRDefault="006C0F72">
      <w:pPr>
        <w:pStyle w:val="Titolo1"/>
        <w:spacing w:before="0"/>
        <w:ind w:left="3282" w:right="31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CONSAPEVOLE</w:t>
      </w:r>
    </w:p>
    <w:p w:rsidR="00321E8C" w:rsidRDefault="00321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6"/>
          <w:szCs w:val="16"/>
        </w:rPr>
      </w:pP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0"/>
        <w:jc w:val="both"/>
        <w:rPr>
          <w:color w:val="000000"/>
        </w:rPr>
      </w:pPr>
      <w:r>
        <w:rPr>
          <w:color w:val="00000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color w:val="000000"/>
        </w:rPr>
        <w:t xml:space="preserve"> D.P.R. 28/12/2000 n. 445 ai sensi e per gli effetti dell’art. 47 del citato D.P.R. 445/2000, sotto la propria responsabilità</w:t>
      </w:r>
    </w:p>
    <w:p w:rsidR="00321E8C" w:rsidRDefault="006C0F72">
      <w:pPr>
        <w:pStyle w:val="Titolo1"/>
        <w:spacing w:before="217"/>
        <w:ind w:left="3281" w:right="31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</w:t>
      </w:r>
    </w:p>
    <w:p w:rsidR="00321E8C" w:rsidRDefault="00321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5"/>
          <w:tab w:val="left" w:pos="6162"/>
          <w:tab w:val="left" w:pos="10002"/>
        </w:tabs>
        <w:jc w:val="both"/>
        <w:rPr>
          <w:color w:val="000000"/>
        </w:rPr>
      </w:pPr>
      <w:r>
        <w:rPr>
          <w:color w:val="000000"/>
        </w:rPr>
        <w:t xml:space="preserve">di non trovarsi in nessuna delle condizioni di incompatibilità previste dalle Disposizioni e </w:t>
      </w:r>
      <w:proofErr w:type="gramStart"/>
      <w:r>
        <w:rPr>
          <w:color w:val="000000"/>
        </w:rPr>
        <w:t>Istruzioni  per</w:t>
      </w:r>
      <w:proofErr w:type="gramEnd"/>
      <w:r>
        <w:rPr>
          <w:color w:val="000000"/>
        </w:rPr>
        <w:t xml:space="preserve"> l’attuazione delle iniziative del Piano Nazionale di Ripresa e Resilienza – Missione 4: Istruzione e ricerca</w:t>
      </w:r>
    </w:p>
    <w:p w:rsidR="00321E8C" w:rsidRDefault="006C0F72">
      <w:r>
        <w:rPr>
          <w:b/>
        </w:rPr>
        <w:t xml:space="preserve">Componente 1 </w:t>
      </w:r>
      <w:r>
        <w:t>– Potenziamento dell’offe</w:t>
      </w:r>
      <w:r>
        <w:t>rta dei servizi di istruzione: dagli asili nido alle Università</w:t>
      </w:r>
    </w:p>
    <w:p w:rsidR="00321E8C" w:rsidRDefault="006C0F7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Investimento 1.4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Intervento straordinario finalizzato alla riduzione dei divari territoriali nella scuola secondaria I e II grado, finanziato dall’Unione europea –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Generation EU</w:t>
      </w:r>
    </w:p>
    <w:p w:rsidR="00321E8C" w:rsidRDefault="00321E8C"/>
    <w:p w:rsidR="00321E8C" w:rsidRDefault="006C0F72">
      <w:r>
        <w:t>ovvero di:</w:t>
      </w:r>
    </w:p>
    <w:p w:rsidR="00321E8C" w:rsidRDefault="006C0F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di non essere collegato, né come socio né come titolare, a ditte o società interessate alla partecipazione alla gara di appalto.</w:t>
      </w:r>
    </w:p>
    <w:p w:rsidR="00321E8C" w:rsidRDefault="00321E8C">
      <w:pPr>
        <w:jc w:val="both"/>
      </w:pPr>
    </w:p>
    <w:p w:rsidR="00321E8C" w:rsidRDefault="006C0F72">
      <w:pPr>
        <w:jc w:val="both"/>
      </w:pPr>
      <w:r>
        <w:t>Dichiara inoltre, di non essere parente o affine entro il quarto grado del legale rappresentante del dell’I.I.S. “</w:t>
      </w:r>
      <w:proofErr w:type="spellStart"/>
      <w:proofErr w:type="gramStart"/>
      <w:r>
        <w:t>A</w:t>
      </w:r>
      <w:r>
        <w:t>.Zanelli</w:t>
      </w:r>
      <w:proofErr w:type="spellEnd"/>
      <w:proofErr w:type="gramEnd"/>
      <w:r>
        <w:t>” Reggio Emilia o di altro personale incaricato della valutazione dei curricula                             per la nomina delle risorse umane necessarie alla realizzazione  Piano Nazionale di Ripresa e Resilienza – Missione 4: Istruzione e ricerca</w:t>
      </w:r>
    </w:p>
    <w:p w:rsidR="00321E8C" w:rsidRDefault="006C0F72">
      <w:r>
        <w:rPr>
          <w:b/>
        </w:rPr>
        <w:t xml:space="preserve">Componente 1 </w:t>
      </w:r>
      <w:r>
        <w:t>– Potenziamento dell’offerta dei servizi di istruzione: dagli asili nido alle Università</w:t>
      </w:r>
    </w:p>
    <w:p w:rsidR="00321E8C" w:rsidRDefault="006C0F72">
      <w:pPr>
        <w:pBdr>
          <w:top w:val="nil"/>
          <w:left w:val="nil"/>
          <w:bottom w:val="nil"/>
          <w:right w:val="nil"/>
          <w:between w:val="nil"/>
        </w:pBdr>
        <w:ind w:right="631"/>
        <w:rPr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Investimento 1.4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Intervento straordinario finalizzato alla riduzione dei divari territoriali nella scuola secondaria I e II grado, finanziato dall’Unione europea –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Generation EU</w:t>
      </w:r>
    </w:p>
    <w:p w:rsidR="00321E8C" w:rsidRDefault="00321E8C">
      <w:pPr>
        <w:jc w:val="both"/>
      </w:pP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78"/>
          <w:tab w:val="left" w:pos="6653"/>
        </w:tabs>
        <w:spacing w:before="227"/>
        <w:rPr>
          <w:color w:val="000000"/>
        </w:rPr>
      </w:pPr>
      <w:r>
        <w:rPr>
          <w:color w:val="000000"/>
          <w:u w:val="single"/>
        </w:rPr>
        <w:t>Reggio Emilia</w:t>
      </w:r>
      <w:r>
        <w:rPr>
          <w:color w:val="000000"/>
        </w:rPr>
        <w:t>, ___________</w:t>
      </w:r>
    </w:p>
    <w:p w:rsidR="00321E8C" w:rsidRDefault="00321E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21E8C" w:rsidRDefault="006C0F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3419" w:right="87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FIRMA</w:t>
      </w:r>
    </w:p>
    <w:p w:rsidR="00321E8C" w:rsidRDefault="00321E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321E8C" w:rsidRDefault="006C0F72">
      <w:pPr>
        <w:tabs>
          <w:tab w:val="left" w:pos="795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190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21E8C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FD9"/>
    <w:multiLevelType w:val="multilevel"/>
    <w:tmpl w:val="156EA5FC"/>
    <w:lvl w:ilvl="0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48"/>
      </w:pPr>
    </w:lvl>
    <w:lvl w:ilvl="2">
      <w:numFmt w:val="bullet"/>
      <w:lvlText w:val="•"/>
      <w:lvlJc w:val="left"/>
      <w:pPr>
        <w:ind w:left="3245" w:hanging="348"/>
      </w:pPr>
    </w:lvl>
    <w:lvl w:ilvl="3">
      <w:numFmt w:val="bullet"/>
      <w:lvlText w:val="•"/>
      <w:lvlJc w:val="left"/>
      <w:pPr>
        <w:ind w:left="4317" w:hanging="348"/>
      </w:pPr>
    </w:lvl>
    <w:lvl w:ilvl="4">
      <w:numFmt w:val="bullet"/>
      <w:lvlText w:val="•"/>
      <w:lvlJc w:val="left"/>
      <w:pPr>
        <w:ind w:left="5390" w:hanging="348"/>
      </w:pPr>
    </w:lvl>
    <w:lvl w:ilvl="5">
      <w:numFmt w:val="bullet"/>
      <w:lvlText w:val="•"/>
      <w:lvlJc w:val="left"/>
      <w:pPr>
        <w:ind w:left="6463" w:hanging="348"/>
      </w:pPr>
    </w:lvl>
    <w:lvl w:ilvl="6">
      <w:numFmt w:val="bullet"/>
      <w:lvlText w:val="•"/>
      <w:lvlJc w:val="left"/>
      <w:pPr>
        <w:ind w:left="7535" w:hanging="348"/>
      </w:pPr>
    </w:lvl>
    <w:lvl w:ilvl="7">
      <w:numFmt w:val="bullet"/>
      <w:lvlText w:val="•"/>
      <w:lvlJc w:val="left"/>
      <w:pPr>
        <w:ind w:left="8608" w:hanging="348"/>
      </w:pPr>
    </w:lvl>
    <w:lvl w:ilvl="8">
      <w:numFmt w:val="bullet"/>
      <w:lvlText w:val="•"/>
      <w:lvlJc w:val="left"/>
      <w:pPr>
        <w:ind w:left="9681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8C"/>
    <w:rsid w:val="00321E8C"/>
    <w:rsid w:val="006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5B5E"/>
  <w15:docId w15:val="{80BE7D67-3EE4-4006-8565-E127C9F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B1B98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6C0F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+dFpzYGtlqt0aOXvwmuxgOxcAw==">CgMxLjAyCGguZ2pkZ3hzOAByITFBalAzQlMwekNzUEIyMzVWM3kxQ3daME85OVIyY3FqZg==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2</cp:revision>
  <dcterms:created xsi:type="dcterms:W3CDTF">2024-11-28T09:56:00Z</dcterms:created>
  <dcterms:modified xsi:type="dcterms:W3CDTF">2024-11-30T08:37:00Z</dcterms:modified>
</cp:coreProperties>
</file>