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FB" w:rsidRDefault="007455FB" w:rsidP="007455FB">
      <w:pPr>
        <w:tabs>
          <w:tab w:val="left" w:pos="7560"/>
        </w:tabs>
        <w:spacing w:line="0" w:lineRule="atLeast"/>
        <w:rPr>
          <w:rFonts w:eastAsia="Times New Roman" w:cs="Times New Roman"/>
          <w:color w:val="auto"/>
          <w:sz w:val="6"/>
        </w:rPr>
      </w:pPr>
      <w:bookmarkStart w:id="0" w:name="_GoBack"/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-132715</wp:posOffset>
            </wp:positionV>
            <wp:extent cx="4038600" cy="523875"/>
            <wp:effectExtent l="19050" t="19050" r="19050" b="285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23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455FB" w:rsidRDefault="007455FB" w:rsidP="007455FB">
      <w:pPr>
        <w:tabs>
          <w:tab w:val="left" w:pos="7560"/>
        </w:tabs>
        <w:spacing w:line="0" w:lineRule="atLeast"/>
        <w:ind w:left="-1134" w:right="-1134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15"/>
        <w:tblW w:w="10773" w:type="dxa"/>
        <w:jc w:val="center"/>
        <w:tblLook w:val="04A0" w:firstRow="1" w:lastRow="0" w:firstColumn="1" w:lastColumn="0" w:noHBand="0" w:noVBand="1"/>
      </w:tblPr>
      <w:tblGrid>
        <w:gridCol w:w="2268"/>
        <w:gridCol w:w="6236"/>
        <w:gridCol w:w="2269"/>
      </w:tblGrid>
      <w:tr w:rsidR="007455FB" w:rsidTr="007455FB">
        <w:trPr>
          <w:trHeight w:val="2379"/>
          <w:jc w:val="center"/>
        </w:trPr>
        <w:tc>
          <w:tcPr>
            <w:tcW w:w="2268" w:type="dxa"/>
            <w:vAlign w:val="center"/>
            <w:hideMark/>
          </w:tcPr>
          <w:p w:rsidR="007455FB" w:rsidRDefault="007455FB" w:rsidP="007455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1181100" cy="1323975"/>
                  <wp:effectExtent l="0" t="0" r="0" b="9525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6" r="8661" b="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hideMark/>
          </w:tcPr>
          <w:p w:rsidR="007455FB" w:rsidRDefault="007455FB" w:rsidP="00745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ISTRUZIONE SUPERIORE</w:t>
            </w:r>
          </w:p>
          <w:p w:rsidR="007455FB" w:rsidRDefault="007455FB" w:rsidP="007455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“ANTONIO ZANELLI”</w:t>
            </w:r>
          </w:p>
          <w:p w:rsidR="007455FB" w:rsidRDefault="007455FB" w:rsidP="007455F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Tecnica Agraria</w:t>
            </w:r>
          </w:p>
          <w:p w:rsidR="007455FB" w:rsidRDefault="007455FB" w:rsidP="00745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Tecnica Chimica, materiali e biotecnologie sanitarie</w:t>
            </w:r>
          </w:p>
          <w:p w:rsidR="007455FB" w:rsidRDefault="007455FB" w:rsidP="00745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Professionale Servizi per l’agricoltura </w:t>
            </w:r>
          </w:p>
          <w:p w:rsidR="007455FB" w:rsidRDefault="007455FB" w:rsidP="007455F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Liceo Scientifico</w:t>
            </w:r>
          </w:p>
          <w:p w:rsidR="007455FB" w:rsidRDefault="007455FB" w:rsidP="007455F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Tecnica Costruzioni – Ambiente e Territorio</w:t>
            </w:r>
          </w:p>
          <w:p w:rsidR="007455FB" w:rsidRDefault="007455FB" w:rsidP="007455F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F.lli Rosselli 41/1 -  42123 Reggio Emilia - Tel. 0522 280340  </w:t>
            </w:r>
          </w:p>
          <w:p w:rsidR="007455FB" w:rsidRDefault="007455FB" w:rsidP="00745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itazanelli@itazanelli.it - E-mail PEC: reis00900l@pec.istruzione.it</w:t>
            </w:r>
          </w:p>
          <w:p w:rsidR="007455FB" w:rsidRDefault="007455FB" w:rsidP="007455F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URL  http://www.zanelli.edu.it - Codice fiscale 80012570356</w:t>
            </w:r>
          </w:p>
        </w:tc>
        <w:tc>
          <w:tcPr>
            <w:tcW w:w="2269" w:type="dxa"/>
            <w:vAlign w:val="center"/>
            <w:hideMark/>
          </w:tcPr>
          <w:p w:rsidR="007455FB" w:rsidRDefault="007455FB" w:rsidP="007455FB">
            <w:pPr>
              <w:jc w:val="center"/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1114425" cy="1419225"/>
                  <wp:effectExtent l="0" t="0" r="0" b="0"/>
                  <wp:docPr id="1" name="Immagine 1" descr="ministe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ministe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5FB" w:rsidRDefault="007455FB" w:rsidP="007455FB">
      <w:pPr>
        <w:tabs>
          <w:tab w:val="left" w:pos="7560"/>
        </w:tabs>
        <w:spacing w:line="0" w:lineRule="atLeast"/>
        <w:ind w:left="142" w:right="457"/>
        <w:rPr>
          <w:rFonts w:eastAsia="Times New Roman"/>
          <w:sz w:val="28"/>
          <w:szCs w:val="28"/>
        </w:rPr>
      </w:pPr>
    </w:p>
    <w:p w:rsidR="007455FB" w:rsidRDefault="007455FB" w:rsidP="007455FB">
      <w:pPr>
        <w:tabs>
          <w:tab w:val="left" w:pos="7560"/>
        </w:tabs>
        <w:spacing w:line="0" w:lineRule="atLeast"/>
        <w:ind w:left="142" w:right="457"/>
        <w:jc w:val="right"/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PIANO DIDATTICO PERSONALIZZATO per alunni con DSA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a.s.              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Studente _____________________________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rPr>
          <w:rFonts w:ascii="Times New Roman" w:eastAsia="Times New Roman" w:hAnsi="Times New Roman" w:cs="Times New Roman"/>
          <w:sz w:val="32"/>
          <w:szCs w:val="32"/>
        </w:rPr>
        <w:sectPr w:rsidR="00A808F6">
          <w:headerReference w:type="default" r:id="rId11"/>
          <w:footerReference w:type="default" r:id="rId12"/>
          <w:pgSz w:w="11920" w:h="16840"/>
          <w:pgMar w:top="540" w:right="140" w:bottom="280" w:left="4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Classe________________________________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sdt>
      <w:sdtPr>
        <w:tag w:val="goog_rdk_0"/>
        <w:id w:val="1738215709"/>
      </w:sdtPr>
      <w:sdtEndPr/>
      <w:sdtContent>
        <w:p w:rsidR="00A808F6" w:rsidRDefault="009A591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QUADRO 1 </w:t>
          </w:r>
        </w:p>
      </w:sdtContent>
    </w:sdt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Dati generali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affe"/>
        <w:tblW w:w="97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A808F6">
        <w:trPr>
          <w:trHeight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8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>Insegnante coordinatore della 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152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>Diagnosi medico-specialistica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redatta in data…</w:t>
            </w:r>
          </w:p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da…</w:t>
            </w:r>
          </w:p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presso…</w:t>
            </w:r>
          </w:p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aggiornata in data…</w:t>
            </w:r>
          </w:p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</w:t>
            </w:r>
          </w:p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presso…</w:t>
            </w:r>
          </w:p>
        </w:tc>
      </w:tr>
      <w:tr w:rsidR="00A808F6">
        <w:trPr>
          <w:trHeight w:val="100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 xml:space="preserve">Interventi pregressi e/o contemporanei al percorso scolastico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effettuati da… </w:t>
            </w:r>
          </w:p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presso…</w:t>
            </w:r>
          </w:p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periodo e frequenza…..</w:t>
            </w:r>
          </w:p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modalità….</w:t>
            </w:r>
          </w:p>
        </w:tc>
      </w:tr>
      <w:tr w:rsidR="00A808F6">
        <w:trPr>
          <w:trHeight w:val="2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>Referente DSA d’Istituto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</w:tbl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Quadro 2 </w:t>
      </w:r>
    </w:p>
    <w:p w:rsidR="00A808F6" w:rsidRDefault="009A591E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379"/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Tipologia del disturbo (dalla diagnosi ) : ………………………………………………………………………………..</w:t>
      </w:r>
    </w:p>
    <w:p w:rsidR="00A808F6" w:rsidRDefault="009A591E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b/>
          <w:sz w:val="24"/>
          <w:szCs w:val="24"/>
        </w:rPr>
        <w:t xml:space="preserve">Dislessia </w:t>
      </w:r>
      <w:r>
        <w:rPr>
          <w:sz w:val="24"/>
          <w:szCs w:val="24"/>
        </w:rPr>
        <w:t>di grado □ lieve □ medio □ severo </w:t>
      </w:r>
    </w:p>
    <w:p w:rsidR="00A808F6" w:rsidRDefault="009A591E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b/>
          <w:sz w:val="24"/>
          <w:szCs w:val="24"/>
        </w:rPr>
        <w:t xml:space="preserve">Disgrafia </w:t>
      </w:r>
      <w:r>
        <w:rPr>
          <w:sz w:val="24"/>
          <w:szCs w:val="24"/>
        </w:rPr>
        <w:t>di grado □ lieve □ medio □ severo </w:t>
      </w:r>
    </w:p>
    <w:p w:rsidR="00A808F6" w:rsidRDefault="009A591E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b/>
          <w:sz w:val="24"/>
          <w:szCs w:val="24"/>
        </w:rPr>
        <w:t xml:space="preserve">Disortografia </w:t>
      </w:r>
      <w:r>
        <w:rPr>
          <w:sz w:val="24"/>
          <w:szCs w:val="24"/>
        </w:rPr>
        <w:t>di grado □ lieve □ medio □ severo </w:t>
      </w:r>
    </w:p>
    <w:p w:rsidR="00A808F6" w:rsidRDefault="009A591E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b/>
          <w:sz w:val="24"/>
          <w:szCs w:val="24"/>
        </w:rPr>
        <w:t xml:space="preserve">Discalculia </w:t>
      </w:r>
      <w:r>
        <w:rPr>
          <w:sz w:val="24"/>
          <w:szCs w:val="24"/>
        </w:rPr>
        <w:t>di grado □ lieve □ me</w:t>
      </w:r>
      <w:r>
        <w:rPr>
          <w:sz w:val="24"/>
          <w:szCs w:val="24"/>
        </w:rPr>
        <w:t>dio □ severo </w:t>
      </w:r>
    </w:p>
    <w:p w:rsidR="00A808F6" w:rsidRDefault="009A591E">
      <w:pPr>
        <w:spacing w:line="288" w:lineRule="auto"/>
        <w:ind w:left="379"/>
      </w:pPr>
      <w:r>
        <w:t xml:space="preserve">□ </w:t>
      </w:r>
      <w:r>
        <w:rPr>
          <w:b/>
        </w:rPr>
        <w:t xml:space="preserve">Disturbo misto delle abilità scolastiche </w:t>
      </w:r>
      <w:r>
        <w:t>di grado □ lieve □ medio □ severo </w:t>
      </w:r>
    </w:p>
    <w:p w:rsidR="00A808F6" w:rsidRDefault="00A808F6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379"/>
      </w:pPr>
    </w:p>
    <w:p w:rsidR="00A808F6" w:rsidRDefault="00A808F6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808F6" w:rsidRDefault="009A591E">
      <w:pPr>
        <w:rPr>
          <w:b/>
        </w:rPr>
      </w:pPr>
      <w:r>
        <w:rPr>
          <w:b/>
        </w:rPr>
        <w:t xml:space="preserve"> Funzionamento delle abilità di Lettura, Scrittura e Calcolo</w:t>
      </w:r>
    </w:p>
    <w:p w:rsidR="00A808F6" w:rsidRDefault="00A808F6">
      <w:pPr>
        <w:rPr>
          <w:b/>
        </w:rPr>
      </w:pPr>
    </w:p>
    <w:tbl>
      <w:tblPr>
        <w:tblStyle w:val="afff"/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80"/>
        <w:gridCol w:w="2573"/>
        <w:gridCol w:w="4853"/>
      </w:tblGrid>
      <w:tr w:rsidR="00A808F6">
        <w:trPr>
          <w:trHeight w:val="432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  <w:p w:rsidR="00A808F6" w:rsidRDefault="00A808F6"/>
          <w:p w:rsidR="00A808F6" w:rsidRDefault="00A808F6"/>
          <w:p w:rsidR="00A808F6" w:rsidRDefault="009A591E">
            <w:r>
              <w:t xml:space="preserve">        Lettura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rPr>
                <w:sz w:val="20"/>
                <w:szCs w:val="20"/>
              </w:rPr>
              <w:t>Elementi desunti dalla diagnosi</w:t>
            </w:r>
          </w:p>
        </w:tc>
      </w:tr>
      <w:tr w:rsidR="00A808F6">
        <w:trPr>
          <w:trHeight w:val="397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Velocità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406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Correttezza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399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Comprensione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432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  <w:p w:rsidR="00A808F6" w:rsidRDefault="00A808F6"/>
          <w:p w:rsidR="00A808F6" w:rsidRDefault="00A808F6"/>
          <w:p w:rsidR="00A808F6" w:rsidRDefault="009A591E">
            <w:r>
              <w:t xml:space="preserve">        Scrittura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rPr>
                <w:sz w:val="20"/>
                <w:szCs w:val="20"/>
              </w:rPr>
              <w:t>Elementi desunti dalla diagnosi</w:t>
            </w:r>
          </w:p>
        </w:tc>
      </w:tr>
      <w:tr w:rsidR="00A808F6">
        <w:trPr>
          <w:trHeight w:val="397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Grafia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406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Tipologia di errori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399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Produzione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432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  <w:p w:rsidR="00A808F6" w:rsidRDefault="00A808F6"/>
          <w:p w:rsidR="00A808F6" w:rsidRDefault="009A591E">
            <w:r>
              <w:t xml:space="preserve">         Calcolo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rPr>
                <w:sz w:val="20"/>
                <w:szCs w:val="20"/>
              </w:rPr>
              <w:t>Elementi desunti dalla diagnosi</w:t>
            </w:r>
          </w:p>
        </w:tc>
      </w:tr>
      <w:tr w:rsidR="00A808F6">
        <w:trPr>
          <w:trHeight w:val="397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Mentale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406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Per iscritto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57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  <w:p w:rsidR="00A808F6" w:rsidRDefault="00A808F6"/>
          <w:p w:rsidR="00A808F6" w:rsidRDefault="00A808F6"/>
          <w:p w:rsidR="00A808F6" w:rsidRDefault="009A591E">
            <w:r>
              <w:t xml:space="preserve">        Altro</w:t>
            </w:r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Eventuali disturbi nell'area motorio-prassica:</w:t>
            </w:r>
          </w:p>
        </w:tc>
      </w:tr>
      <w:tr w:rsidR="00A808F6">
        <w:trPr>
          <w:trHeight w:val="557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Ulteriori disturbi associati:</w:t>
            </w:r>
          </w:p>
        </w:tc>
      </w:tr>
      <w:tr w:rsidR="00A808F6">
        <w:trPr>
          <w:trHeight w:val="557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>Bilinguismo o italiano L2:</w:t>
            </w:r>
          </w:p>
        </w:tc>
      </w:tr>
      <w:tr w:rsidR="00A808F6">
        <w:trPr>
          <w:trHeight w:val="2925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r>
              <w:t xml:space="preserve">Livello di autonomia: </w:t>
            </w:r>
          </w:p>
          <w:p w:rsidR="00A808F6" w:rsidRDefault="009A591E">
            <w:pPr>
              <w:spacing w:before="132"/>
              <w:ind w:left="1293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t xml:space="preserve"> </w:t>
            </w:r>
            <w:r>
              <w:rPr>
                <w:sz w:val="20"/>
                <w:szCs w:val="20"/>
              </w:rPr>
              <w:t>Acquisita</w:t>
            </w:r>
          </w:p>
          <w:p w:rsidR="00A808F6" w:rsidRDefault="009A591E">
            <w:pPr>
              <w:spacing w:before="139"/>
              <w:ind w:left="1293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 Da rafforzare</w:t>
            </w:r>
          </w:p>
          <w:p w:rsidR="00A808F6" w:rsidRDefault="009A591E">
            <w:pPr>
              <w:spacing w:before="137"/>
              <w:ind w:left="1293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 Da sviluppare</w:t>
            </w:r>
          </w:p>
          <w:p w:rsidR="00A808F6" w:rsidRDefault="009A591E">
            <w:pPr>
              <w:spacing w:before="139"/>
              <w:ind w:left="1293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 In corso di acquisizione</w:t>
            </w:r>
          </w:p>
          <w:p w:rsidR="00A808F6" w:rsidRDefault="009A591E">
            <w:pPr>
              <w:spacing w:before="137"/>
              <w:ind w:left="1293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 xml:space="preserve"> </w:t>
            </w:r>
            <w:r>
              <w:rPr>
                <w:sz w:val="20"/>
                <w:szCs w:val="20"/>
              </w:rPr>
              <w:t xml:space="preserve"> Altro……………………………………………………</w:t>
            </w:r>
          </w:p>
          <w:p w:rsidR="00A808F6" w:rsidRDefault="00A808F6"/>
        </w:tc>
      </w:tr>
    </w:tbl>
    <w:p w:rsidR="00A808F6" w:rsidRDefault="00A808F6">
      <w:pPr>
        <w:rPr>
          <w:b/>
        </w:rPr>
      </w:pPr>
    </w:p>
    <w:p w:rsidR="00A808F6" w:rsidRDefault="00A808F6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fff0"/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80"/>
        <w:gridCol w:w="7426"/>
      </w:tblGrid>
      <w:tr w:rsidR="00A808F6">
        <w:trPr>
          <w:trHeight w:val="557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808F6" w:rsidRDefault="00A80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808F6" w:rsidRDefault="00A80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 xml:space="preserve">        Altro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>Eventuali disturbi nell'area motorio-prassica:</w:t>
            </w:r>
          </w:p>
        </w:tc>
      </w:tr>
      <w:tr w:rsidR="00A808F6">
        <w:trPr>
          <w:trHeight w:val="557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>Ulteriori disturbi associati:</w:t>
            </w:r>
          </w:p>
        </w:tc>
      </w:tr>
      <w:tr w:rsidR="00A808F6">
        <w:trPr>
          <w:trHeight w:val="557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>Bilinguismo o italiano L2:</w:t>
            </w:r>
          </w:p>
        </w:tc>
      </w:tr>
      <w:tr w:rsidR="00A808F6">
        <w:trPr>
          <w:trHeight w:val="2925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Livello di autonomia: 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Acquisita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 rafforzare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 sviluppare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corso di acquisizione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293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Altro……………………………………………………</w:t>
            </w:r>
          </w:p>
          <w:p w:rsidR="00A808F6" w:rsidRDefault="00A80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A808F6" w:rsidRDefault="00A808F6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Quadro 3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6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Caratteristiche comportamentali   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69"/>
        <w:rPr>
          <w:i/>
          <w:sz w:val="18"/>
          <w:szCs w:val="18"/>
        </w:rPr>
      </w:pPr>
      <w:r>
        <w:rPr>
          <w:i/>
          <w:sz w:val="18"/>
          <w:szCs w:val="18"/>
        </w:rPr>
        <w:t>(desumere dall’osservazione in classe e dalla documentazione consegnata a scuola)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69"/>
        <w:rPr>
          <w:b/>
          <w:sz w:val="24"/>
          <w:szCs w:val="24"/>
        </w:rPr>
      </w:pPr>
    </w:p>
    <w:sdt>
      <w:sdtPr>
        <w:tag w:val="goog_rdk_1"/>
        <w:id w:val="-1094699594"/>
      </w:sdtPr>
      <w:sdtEndPr/>
      <w:sdtContent>
        <w:p w:rsidR="00A808F6" w:rsidRDefault="009A59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22"/>
            </w:tabs>
            <w:spacing w:before="69"/>
            <w:rPr>
              <w:sz w:val="16"/>
              <w:szCs w:val="16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                        </w:t>
          </w:r>
          <w:r>
            <w:rPr>
              <w:b/>
            </w:rPr>
            <w:t xml:space="preserve">      </w:t>
          </w:r>
          <w:r>
            <w:rPr>
              <w:b/>
              <w:sz w:val="16"/>
              <w:szCs w:val="16"/>
            </w:rPr>
            <w:t>da acquisire              da migliorare          adeguata</w:t>
          </w:r>
        </w:p>
      </w:sdtContent>
    </w:sdt>
    <w:tbl>
      <w:tblPr>
        <w:tblStyle w:val="afff1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1315"/>
        <w:gridCol w:w="1315"/>
        <w:gridCol w:w="1316"/>
      </w:tblGrid>
      <w:tr w:rsidR="00A808F6">
        <w:trPr>
          <w:trHeight w:val="516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  <w:tab w:val="left" w:pos="3741"/>
              </w:tabs>
              <w:spacing w:before="96" w:after="200" w:line="276" w:lineRule="auto"/>
              <w:ind w:left="45"/>
            </w:pPr>
            <w:r>
              <w:rPr>
                <w:sz w:val="24"/>
                <w:szCs w:val="24"/>
              </w:rPr>
              <w:t>Collaborazione e par</w:t>
            </w:r>
            <w:r>
              <w:rPr>
                <w:sz w:val="24"/>
                <w:szCs w:val="24"/>
              </w:rPr>
              <w:t xml:space="preserve">tecipazione.                        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16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39" w:after="200" w:line="276" w:lineRule="auto"/>
              <w:ind w:left="45"/>
            </w:pPr>
            <w:r>
              <w:rPr>
                <w:sz w:val="24"/>
                <w:szCs w:val="24"/>
              </w:rPr>
              <w:t>Relazionalità con compagni e /o adulti.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16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37" w:after="200" w:line="276" w:lineRule="auto"/>
              <w:ind w:left="45"/>
            </w:pPr>
            <w:r>
              <w:rPr>
                <w:sz w:val="24"/>
                <w:szCs w:val="24"/>
              </w:rPr>
              <w:t>Frequenza scolastica.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16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39" w:after="200" w:line="276" w:lineRule="auto"/>
              <w:ind w:left="45"/>
            </w:pPr>
            <w:r>
              <w:rPr>
                <w:sz w:val="24"/>
                <w:szCs w:val="24"/>
              </w:rPr>
              <w:t>Accettazione e rispetto delle regole.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16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37" w:after="200" w:line="276" w:lineRule="auto"/>
              <w:ind w:left="45"/>
            </w:pPr>
            <w:r>
              <w:rPr>
                <w:sz w:val="24"/>
                <w:szCs w:val="24"/>
              </w:rPr>
              <w:t>Motivazione al lavoro scolastico.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16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24"/>
                <w:szCs w:val="24"/>
              </w:rPr>
              <w:t>Capacità organizzative ed autonomia operativa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16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spacing w:before="54"/>
            </w:pPr>
            <w:r>
              <w:rPr>
                <w:sz w:val="24"/>
                <w:szCs w:val="24"/>
              </w:rPr>
              <w:t>Rispetto degli impegni e delle responsabilità.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16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</w:tabs>
              <w:spacing w:before="101"/>
            </w:pPr>
            <w:r>
              <w:rPr>
                <w:sz w:val="24"/>
                <w:szCs w:val="24"/>
              </w:rPr>
              <w:t>Consapevolezza delle proprie difficoltà.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  <w:tr w:rsidR="00A808F6">
        <w:trPr>
          <w:trHeight w:val="57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24"/>
                <w:szCs w:val="24"/>
              </w:rPr>
              <w:t>Difficoltà specifiche:</w:t>
            </w:r>
          </w:p>
        </w:tc>
      </w:tr>
      <w:tr w:rsidR="00A808F6">
        <w:trPr>
          <w:trHeight w:val="57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24"/>
                <w:szCs w:val="24"/>
              </w:rPr>
              <w:t>Punti di forza:</w:t>
            </w:r>
          </w:p>
        </w:tc>
      </w:tr>
    </w:tbl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69"/>
        <w:rPr>
          <w:sz w:val="16"/>
          <w:szCs w:val="16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tabs>
          <w:tab w:val="left" w:pos="2014"/>
        </w:tabs>
        <w:spacing w:before="104"/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Quadro 4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Interventi didattici ed educativi 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2"/>
        <w:tblW w:w="98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998"/>
      </w:tblGrid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t>Favorire nella didattica linguaggi comunicativi altri dal codice scritto (linguaggio iconografico), utilizzando mediatori didattici quali immagini dei libri e PowerPoint.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Applicata in</w:t>
            </w:r>
          </w:p>
          <w:p w:rsidR="00A808F6" w:rsidRDefault="009A591E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t>Utilizzare schemi e mappe concettuali.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Applicata in</w:t>
            </w:r>
          </w:p>
          <w:p w:rsidR="00A808F6" w:rsidRDefault="009A591E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t>Promuovere inferenze, integrazioni e collegamenti tra le conoscenze e le discipline.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Applicata in</w:t>
            </w:r>
          </w:p>
          <w:p w:rsidR="00A808F6" w:rsidRDefault="009A59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t>Dividere gli obiettivi di un compito in “sotto obiettivi” durante lo studio.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Applicata in</w:t>
            </w:r>
          </w:p>
          <w:p w:rsidR="00A808F6" w:rsidRDefault="009A591E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</w:t>
            </w:r>
            <w:r>
              <w:rPr>
                <w:sz w:val="16"/>
                <w:szCs w:val="16"/>
              </w:rPr>
              <w:t>ine 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t>Favorire l’apprendimento dall’esperienza e la didattica laboratoriale.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Applicata in </w:t>
            </w:r>
          </w:p>
          <w:p w:rsidR="00A808F6" w:rsidRDefault="009A591E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t>Promuovere processi metacognitivi per sollecitare nell’alunno l’autocontrollo e l’autovalutazione dei propri processi di apprendimento.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Applicata in </w:t>
            </w:r>
          </w:p>
          <w:p w:rsidR="00A808F6" w:rsidRDefault="009A59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t>Incentivare la didattica di piccolo gruppo, il tutoraggio tra pari e l’apprendimento collaborativo.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Applicata in </w:t>
            </w:r>
          </w:p>
          <w:p w:rsidR="00A808F6" w:rsidRDefault="009A591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</w:tbl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808F6" w:rsidRDefault="009A591E">
      <w:pPr>
        <w:spacing w:before="1"/>
        <w:rPr>
          <w:b/>
        </w:rPr>
      </w:pPr>
      <w:r>
        <w:rPr>
          <w:b/>
        </w:rPr>
        <w:t>Quadro 5</w:t>
      </w:r>
    </w:p>
    <w:p w:rsidR="00A808F6" w:rsidRDefault="009A591E">
      <w:pPr>
        <w:spacing w:before="1"/>
        <w:rPr>
          <w:b/>
        </w:rPr>
      </w:pPr>
      <w:r>
        <w:rPr>
          <w:b/>
        </w:rPr>
        <w:t>Misure dispensative/strumenti compensativi/tempi aggiuntivi</w:t>
      </w:r>
    </w:p>
    <w:p w:rsidR="00A808F6" w:rsidRDefault="00A808F6">
      <w:pPr>
        <w:spacing w:before="1"/>
        <w:rPr>
          <w:b/>
        </w:rPr>
      </w:pPr>
    </w:p>
    <w:p w:rsidR="00A808F6" w:rsidRDefault="009A591E">
      <w:pPr>
        <w:spacing w:before="1"/>
        <w:rPr>
          <w:b/>
        </w:rPr>
      </w:pPr>
      <w:r>
        <w:rPr>
          <w:b/>
        </w:rPr>
        <w:t>STRUMENTI COMPENSATIVI</w:t>
      </w:r>
    </w:p>
    <w:p w:rsidR="00A808F6" w:rsidRDefault="00A808F6">
      <w:pPr>
        <w:rPr>
          <w:sz w:val="20"/>
          <w:szCs w:val="20"/>
        </w:rPr>
      </w:pPr>
    </w:p>
    <w:tbl>
      <w:tblPr>
        <w:tblStyle w:val="afff3"/>
        <w:tblW w:w="98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998"/>
      </w:tblGrid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tabs>
                <w:tab w:val="left" w:pos="2014"/>
              </w:tabs>
              <w:spacing w:before="104"/>
            </w:pP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Formulari, sintesi, schemi, mappe concettuali delle unità di apprendimento, elaborati dello studente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Applicata in</w:t>
            </w:r>
          </w:p>
          <w:p w:rsidR="00A808F6" w:rsidRDefault="009A591E">
            <w:pPr>
              <w:numPr>
                <w:ilvl w:val="0"/>
                <w:numId w:val="21"/>
              </w:num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tabs>
                <w:tab w:val="left" w:pos="2014"/>
              </w:tabs>
              <w:spacing w:before="104"/>
            </w:pP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Computer con programma di videoscrittura, correttore ortografico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Applicata in</w:t>
            </w:r>
          </w:p>
          <w:p w:rsidR="00A808F6" w:rsidRDefault="009A591E">
            <w:pPr>
              <w:numPr>
                <w:ilvl w:val="0"/>
                <w:numId w:val="17"/>
              </w:num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tabs>
                <w:tab w:val="left" w:pos="2014"/>
              </w:tabs>
              <w:spacing w:before="104"/>
            </w:pP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Registratore e risorse audio (se esplicitamente richiesto tramite apposito modulo)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Applicata in</w:t>
            </w:r>
          </w:p>
          <w:p w:rsidR="00A808F6" w:rsidRDefault="009A591E">
            <w:pPr>
              <w:numPr>
                <w:ilvl w:val="0"/>
                <w:numId w:val="1"/>
              </w:num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</w:t>
            </w:r>
            <w:r>
              <w:rPr>
                <w:sz w:val="16"/>
                <w:szCs w:val="16"/>
              </w:rPr>
              <w:t>iscipline 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tabs>
                <w:tab w:val="left" w:pos="2014"/>
              </w:tabs>
              <w:spacing w:before="104"/>
            </w:pP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Software didattici specifici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Applicata in</w:t>
            </w:r>
          </w:p>
          <w:p w:rsidR="00A808F6" w:rsidRDefault="009A591E">
            <w:pPr>
              <w:numPr>
                <w:ilvl w:val="0"/>
                <w:numId w:val="8"/>
              </w:num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tabs>
                <w:tab w:val="left" w:pos="2014"/>
              </w:tabs>
              <w:spacing w:before="104"/>
            </w:pP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C</w:t>
            </w:r>
            <w:r>
              <w:t>omputer con sintesi vocale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Applicata in </w:t>
            </w:r>
          </w:p>
          <w:p w:rsidR="00A808F6" w:rsidRDefault="009A591E">
            <w:pPr>
              <w:numPr>
                <w:ilvl w:val="0"/>
                <w:numId w:val="5"/>
              </w:num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tabs>
                <w:tab w:val="left" w:pos="2014"/>
              </w:tabs>
              <w:spacing w:before="104"/>
            </w:pP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Vocabolario multimediale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Applicata in </w:t>
            </w:r>
          </w:p>
          <w:p w:rsidR="00A808F6" w:rsidRDefault="009A591E">
            <w:pPr>
              <w:numPr>
                <w:ilvl w:val="0"/>
                <w:numId w:val="2"/>
              </w:num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tabs>
                <w:tab w:val="left" w:pos="2014"/>
              </w:tabs>
              <w:spacing w:before="104"/>
            </w:pP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PC con software specifici per le discipline scientifiche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Applicata in </w:t>
            </w:r>
          </w:p>
          <w:p w:rsidR="00A808F6" w:rsidRDefault="009A591E">
            <w:pPr>
              <w:numPr>
                <w:ilvl w:val="0"/>
                <w:numId w:val="6"/>
              </w:num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</w:t>
            </w:r>
            <w:r>
              <w:rPr>
                <w:sz w:val="16"/>
                <w:szCs w:val="16"/>
              </w:rPr>
              <w:t>_____________________________  ___________________________________________________________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</w:tr>
      <w:tr w:rsidR="00A808F6">
        <w:trPr>
          <w:trHeight w:val="159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tabs>
                <w:tab w:val="left" w:pos="2014"/>
              </w:tabs>
              <w:spacing w:before="104"/>
            </w:pPr>
          </w:p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Calcolatrice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Applicata in </w:t>
            </w:r>
          </w:p>
          <w:p w:rsidR="00A808F6" w:rsidRDefault="009A591E">
            <w:pPr>
              <w:numPr>
                <w:ilvl w:val="0"/>
                <w:numId w:val="18"/>
              </w:num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tutte le discipline eccetto_____________________________________  ___________________________________________________________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nelle discipline __________________________________________</w:t>
            </w:r>
          </w:p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_________________</w:t>
            </w:r>
          </w:p>
        </w:tc>
      </w:tr>
    </w:tbl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08F6" w:rsidRDefault="00A808F6"/>
    <w:p w:rsidR="00A808F6" w:rsidRDefault="00A808F6"/>
    <w:p w:rsidR="00A808F6" w:rsidRDefault="00A808F6"/>
    <w:p w:rsidR="00A808F6" w:rsidRDefault="009A591E">
      <w:pPr>
        <w:rPr>
          <w:b/>
        </w:rPr>
      </w:pPr>
      <w:r>
        <w:rPr>
          <w:b/>
        </w:rPr>
        <w:t>MISURE DISPENSATIVE</w:t>
      </w:r>
    </w:p>
    <w:p w:rsidR="00A808F6" w:rsidRDefault="00A808F6"/>
    <w:tbl>
      <w:tblPr>
        <w:tblStyle w:val="afff4"/>
        <w:tblW w:w="9780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40"/>
        <w:gridCol w:w="4678"/>
        <w:gridCol w:w="2362"/>
      </w:tblGrid>
      <w:tr w:rsidR="00A808F6">
        <w:trPr>
          <w:trHeight w:val="274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  <w:vAlign w:val="center"/>
          </w:tcPr>
          <w:p w:rsidR="00A808F6" w:rsidRDefault="00A808F6">
            <w:pPr>
              <w:spacing w:line="276" w:lineRule="auto"/>
              <w:ind w:right="174"/>
              <w:jc w:val="center"/>
            </w:pPr>
          </w:p>
          <w:p w:rsidR="00A808F6" w:rsidRDefault="009A591E">
            <w:pPr>
              <w:spacing w:line="276" w:lineRule="auto"/>
              <w:ind w:right="174"/>
              <w:jc w:val="center"/>
            </w:pPr>
            <w:r>
              <w:t>DISPENSATO DA</w:t>
            </w:r>
          </w:p>
          <w:p w:rsidR="00A808F6" w:rsidRDefault="00A808F6">
            <w:pPr>
              <w:spacing w:line="276" w:lineRule="auto"/>
              <w:ind w:right="174"/>
              <w:jc w:val="center"/>
            </w:pPr>
          </w:p>
          <w:p w:rsidR="00A808F6" w:rsidRDefault="009A591E">
            <w:pPr>
              <w:spacing w:line="276" w:lineRule="auto"/>
              <w:ind w:right="174"/>
              <w:jc w:val="center"/>
            </w:pPr>
            <w:r>
              <w:rPr>
                <w:b/>
              </w:rPr>
              <w:t>INDICARE SI’ O 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</w:tcPr>
          <w:p w:rsidR="00A808F6" w:rsidRDefault="009A591E">
            <w:pPr>
              <w:spacing w:line="276" w:lineRule="auto"/>
              <w:ind w:right="174"/>
            </w:pPr>
            <w:r>
              <w:t>la lettura ad alta voce continuativa e valutata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</w:tcPr>
          <w:p w:rsidR="00A808F6" w:rsidRDefault="00A808F6"/>
        </w:tc>
      </w:tr>
      <w:tr w:rsidR="00A808F6">
        <w:trPr>
          <w:trHeight w:val="266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  <w:vAlign w:val="center"/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</w:tcPr>
          <w:p w:rsidR="00A808F6" w:rsidRDefault="009A591E">
            <w:pPr>
              <w:spacing w:line="273" w:lineRule="auto"/>
              <w:ind w:right="174"/>
            </w:pPr>
            <w:r>
              <w:t>la scrittura sotto dettatura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</w:tcPr>
          <w:p w:rsidR="00A808F6" w:rsidRDefault="00A808F6"/>
        </w:tc>
      </w:tr>
      <w:tr w:rsidR="00A808F6">
        <w:trPr>
          <w:trHeight w:val="1459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  <w:vAlign w:val="center"/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</w:tcPr>
          <w:p w:rsidR="00A808F6" w:rsidRDefault="009A591E">
            <w:pPr>
              <w:spacing w:line="273" w:lineRule="auto"/>
              <w:ind w:right="174"/>
            </w:pPr>
            <w:r>
              <w:t>prendere appunti e copiare dalla lavagna</w:t>
            </w:r>
          </w:p>
          <w:p w:rsidR="00A808F6" w:rsidRDefault="009A591E">
            <w:pPr>
              <w:spacing w:line="273" w:lineRule="auto"/>
              <w:ind w:right="174"/>
            </w:pPr>
            <w:r>
              <w:rPr>
                <w:i/>
                <w:sz w:val="20"/>
                <w:szCs w:val="20"/>
              </w:rPr>
              <w:t xml:space="preserve">Dispensati solo se la specificità del disturbo rende l’azione improduttiva e ostativa all’attenzione ai contenuti.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</w:tcPr>
          <w:p w:rsidR="00A808F6" w:rsidRDefault="00A808F6"/>
        </w:tc>
      </w:tr>
      <w:tr w:rsidR="00A808F6">
        <w:trPr>
          <w:trHeight w:val="1124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4" w:type="dxa"/>
            </w:tcMar>
            <w:vAlign w:val="center"/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  <w:p w:rsidR="00A808F6" w:rsidRDefault="009A591E">
            <w:pPr>
              <w:ind w:right="174"/>
            </w:pPr>
            <w:r>
              <w:t xml:space="preserve"> studio mnemonico di regole, definizioni, ma non dalla conoscenza dei contenuti che tali regole e definizioni prevedono.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/>
        </w:tc>
      </w:tr>
    </w:tbl>
    <w:p w:rsidR="00A808F6" w:rsidRDefault="00A808F6">
      <w:pPr>
        <w:rPr>
          <w:sz w:val="20"/>
          <w:szCs w:val="20"/>
        </w:rPr>
        <w:sectPr w:rsidR="00A808F6">
          <w:headerReference w:type="default" r:id="rId13"/>
          <w:pgSz w:w="11920" w:h="16840"/>
          <w:pgMar w:top="580" w:right="1000" w:bottom="1220" w:left="920" w:header="0" w:footer="720" w:gutter="0"/>
          <w:cols w:space="720"/>
        </w:sectPr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69"/>
        <w:ind w:right="11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 concordano le seguenti modalità di verifica e valutazione: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tbl>
      <w:tblPr>
        <w:tblStyle w:val="afff5"/>
        <w:tblW w:w="9780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7830"/>
      </w:tblGrid>
      <w:tr w:rsidR="00A808F6">
        <w:trPr>
          <w:trHeight w:val="398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1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1"/>
            </w:pPr>
            <w:r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F6" w:rsidRDefault="009A59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l’utilizzo del PC con controllo sintattico, ortografico e sintesi vocale. Il PC potrà essere utilizzato se richiesto per tempo tramite opportuno modulo. In questo caso il docente valuterà se possibile somministrare il testo della verifica scritta in format</w:t>
            </w:r>
            <w:r>
              <w:rPr>
                <w:sz w:val="24"/>
                <w:szCs w:val="24"/>
              </w:rPr>
              <w:t>o digitale, su richiesta;</w:t>
            </w:r>
          </w:p>
          <w:p w:rsidR="00A808F6" w:rsidRDefault="009A59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tempi più lunghi per le prove scritte;</w:t>
            </w:r>
          </w:p>
          <w:p w:rsidR="00A808F6" w:rsidRDefault="009A59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del testo della verifica scritta da parte dell’insegnante, se richiesto;</w:t>
            </w:r>
          </w:p>
          <w:p w:rsidR="00A808F6" w:rsidRDefault="009A59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del testo della verifica scritta con l’utilizzo della sintesi vocale, se richiesto;</w:t>
            </w:r>
          </w:p>
          <w:p w:rsidR="00A808F6" w:rsidRDefault="009A59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riduzione/selezione della quantità di esercizi nelle verifiche scritte, in alternativa ai tempi più lunghi;</w:t>
            </w:r>
          </w:p>
          <w:p w:rsidR="00A808F6" w:rsidRDefault="009A59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interrogazioni programmate;</w:t>
            </w:r>
          </w:p>
          <w:p w:rsidR="00A808F6" w:rsidRDefault="009A59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………………………………………………………..</w:t>
            </w:r>
          </w:p>
        </w:tc>
      </w:tr>
      <w:tr w:rsidR="00A808F6">
        <w:trPr>
          <w:trHeight w:val="240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72"/>
              <w:jc w:val="center"/>
            </w:pPr>
            <w:r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vengono corretti  gli errori ortografici e grammaticali, ma valutati in subordine al contenuto;</w:t>
            </w:r>
          </w:p>
          <w:p w:rsidR="00A808F6" w:rsidRDefault="009A59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vengono corretti  gli errori di calcolo ma valutati in subordine al procedimento;</w:t>
            </w:r>
          </w:p>
          <w:p w:rsidR="00A808F6" w:rsidRDefault="009A59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valutazione delle prove scritte e orali tiene conto più del contenuto che d</w:t>
            </w:r>
            <w:r>
              <w:rPr>
                <w:sz w:val="24"/>
                <w:szCs w:val="24"/>
              </w:rPr>
              <w:t>ella forma;</w:t>
            </w:r>
          </w:p>
          <w:p w:rsidR="00A808F6" w:rsidRDefault="009A59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…………………………………………………………….</w:t>
            </w:r>
          </w:p>
        </w:tc>
      </w:tr>
    </w:tbl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8"/>
        <w:ind w:left="100" w:hanging="100"/>
        <w:rPr>
          <w:b/>
          <w:sz w:val="24"/>
          <w:szCs w:val="24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69"/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69"/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b/>
          <w:sz w:val="24"/>
          <w:szCs w:val="24"/>
        </w:rPr>
      </w:pPr>
      <w:r>
        <w:rPr>
          <w:b/>
          <w:sz w:val="24"/>
          <w:szCs w:val="24"/>
        </w:rPr>
        <w:t>Quadro 6</w:t>
      </w:r>
      <w:r>
        <w:rPr>
          <w:b/>
        </w:rPr>
        <w:t xml:space="preserve"> </w:t>
      </w:r>
      <w:r>
        <w:rPr>
          <w:b/>
          <w:sz w:val="24"/>
          <w:szCs w:val="24"/>
        </w:rPr>
        <w:t>PATTO EDUCATIVO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b/>
        </w:rPr>
      </w:pPr>
      <w:r>
        <w:rPr>
          <w:b/>
        </w:rPr>
        <w:t>La famiglia si impegna a:</w:t>
      </w:r>
    </w:p>
    <w:p w:rsidR="00A808F6" w:rsidRDefault="009A59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right="131"/>
      </w:pPr>
      <w:r>
        <w:t>condividere le linee elaborate nella documentazione del percorso didattico individualizzato;</w:t>
      </w:r>
    </w:p>
    <w:p w:rsidR="00A808F6" w:rsidRDefault="009A59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right="132"/>
      </w:pPr>
      <w:r>
        <w:t>sostenere la motivazione e l’impegno dell’alunno nel lavoro scolastico e domestico;</w:t>
      </w:r>
    </w:p>
    <w:p w:rsidR="00A808F6" w:rsidRDefault="009A59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"/>
      </w:pPr>
      <w:r>
        <w:t>verificare regolarmente lo svolgimento dei compiti assegnati;</w:t>
      </w:r>
    </w:p>
    <w:p w:rsidR="00A808F6" w:rsidRDefault="009A59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37"/>
      </w:pPr>
      <w:r>
        <w:t>verificare che vengano portati a scuola i materiali richiesti;</w:t>
      </w:r>
    </w:p>
    <w:p w:rsidR="00A808F6" w:rsidRDefault="009A59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right="134"/>
        <w:jc w:val="both"/>
      </w:pPr>
      <w:r>
        <w:t>incoraggiare l’acquisizione di un sempre maggior grado di autonomia nella gestione dei tempi di studio, dell’impegno scolastico e delle relazioni con i docenti.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Se la famiglia desidera essere informata delle iniziative per gli alunni DSA anche tramite mail</w:t>
      </w:r>
      <w:r>
        <w:rPr>
          <w:b/>
        </w:rPr>
        <w:t>, indichi l’indirizzo mail a cui inviare le comunicazioni:___________________________________________________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tabs>
          <w:tab w:val="left" w:pos="1990"/>
        </w:tabs>
        <w:spacing w:before="139" w:line="360" w:lineRule="auto"/>
        <w:ind w:right="134"/>
        <w:jc w:val="both"/>
        <w:rPr>
          <w:b/>
        </w:rPr>
      </w:pPr>
      <w:r>
        <w:rPr>
          <w:b/>
        </w:rPr>
        <w:t>Inoltre:</w:t>
      </w:r>
    </w:p>
    <w:p w:rsidR="00A808F6" w:rsidRDefault="009A5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37"/>
        <w:jc w:val="both"/>
      </w:pPr>
      <w:r>
        <w:t>Lo studente si impegna ad utilizzare quotidianamente gli strumenti compensativi nello svolgimento del lavoro a casa al fine di renderne efficace l’uso, la famiglia provvede a far sì che essi siano funzionanti e aggiornati.</w:t>
      </w:r>
    </w:p>
    <w:p w:rsidR="00A808F6" w:rsidRDefault="009A5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37"/>
        <w:jc w:val="both"/>
      </w:pPr>
      <w:r>
        <w:t>Lo studente si impegna a far visi</w:t>
      </w:r>
      <w:r>
        <w:t xml:space="preserve">onare al docente mappe, tabelle e sintesi da utilizzare per le verifiche almeno due giorni prima della data della prova. </w:t>
      </w:r>
    </w:p>
    <w:p w:rsidR="00A808F6" w:rsidRDefault="009A5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37"/>
        <w:jc w:val="both"/>
      </w:pPr>
      <w:r>
        <w:t xml:space="preserve">Qualora lo studente a giugno vedesse il giudizio sospeso la famiglia e lo studente decideranno se </w:t>
      </w:r>
      <w:r>
        <w:lastRenderedPageBreak/>
        <w:t xml:space="preserve">avvalersi della compensazione orale </w:t>
      </w:r>
      <w:r>
        <w:t xml:space="preserve">delle prove di recupero, compilando il modulo predisposto entro il 10 luglio. </w:t>
      </w:r>
      <w:r>
        <w:rPr>
          <w:b/>
        </w:rPr>
        <w:t>Il colloquio orale se richiesto diventa obbligatorio</w:t>
      </w:r>
      <w:r>
        <w:t>.</w:t>
      </w:r>
    </w:p>
    <w:p w:rsidR="00A808F6" w:rsidRDefault="009A59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37"/>
        <w:jc w:val="both"/>
      </w:pPr>
      <w:r>
        <w:t xml:space="preserve">Lo studente deve consegnare copia delle mappe che intenderà utilizzare durante le prove o via mail o in segreteria entro il </w:t>
      </w:r>
      <w:r>
        <w:t xml:space="preserve">20 agosto. 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b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b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b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b/>
        </w:rPr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Accettazione*: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</w:pPr>
      <w:r>
        <w:t>Noi sottoscritti …………………………………………………..…………………………… in qualità di …………………………….. dell’alunno /a……………………………………………………</w:t>
      </w:r>
    </w:p>
    <w:p w:rsidR="00A808F6" w:rsidRDefault="009A591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43"/>
      </w:pPr>
      <w:r>
        <w:t>prendiamo visione del documento;</w:t>
      </w:r>
    </w:p>
    <w:p w:rsidR="00A808F6" w:rsidRDefault="009A59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right="501"/>
      </w:pPr>
      <w:r>
        <w:t>siamo consapevoli dell’importanza delle misure compensative e dispensative, delle modalità di verifica e valutazione indicate dai docenti del Consiglio di classe;</w:t>
      </w:r>
    </w:p>
    <w:p w:rsidR="00A808F6" w:rsidRDefault="009A59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right="392"/>
      </w:pPr>
      <w:r>
        <w:t>siamo consapevoli che l’adozione di tali misure non è occultabile al resto della classe;</w:t>
      </w:r>
    </w:p>
    <w:p w:rsidR="00A808F6" w:rsidRDefault="009A59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"/>
      </w:pPr>
      <w:r>
        <w:t>accettiamo il documento nella sua interezza;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tabs>
          <w:tab w:val="left" w:pos="1914"/>
        </w:tabs>
        <w:spacing w:before="4"/>
        <w:ind w:left="720"/>
      </w:pPr>
    </w:p>
    <w:p w:rsidR="00A808F6" w:rsidRDefault="009A59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"/>
      </w:pPr>
      <w:r>
        <w:t>qualora rilevassimo significative difficoltà nel procedere del percorso scolastico ci impegniamo a comunicarlo al coordinatore di classe.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ff6"/>
        <w:tblW w:w="10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5005"/>
      </w:tblGrid>
      <w:tr w:rsidR="00A808F6">
        <w:trPr>
          <w:trHeight w:val="1531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Firma dei genitori o di chi ne fa le veci</w:t>
            </w: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…………………………………………….</w:t>
            </w:r>
          </w:p>
          <w:p w:rsidR="00A808F6" w:rsidRDefault="00A80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………………………………………………</w:t>
            </w:r>
          </w:p>
          <w:p w:rsidR="00A808F6" w:rsidRDefault="00A80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808F6" w:rsidRDefault="00A80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808F6" w:rsidRDefault="00A80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Firma dell’ alunno</w:t>
            </w:r>
          </w:p>
          <w:p w:rsidR="00A808F6" w:rsidRDefault="00A80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808F6" w:rsidRDefault="009A59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……………………………………………………….</w:t>
            </w:r>
          </w:p>
        </w:tc>
      </w:tr>
    </w:tbl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ind w:left="174"/>
      </w:pPr>
      <w:r>
        <w:t>*( l’Accettazione con firma su documento cartaceo può essere sostituita:</w:t>
      </w:r>
    </w:p>
    <w:p w:rsidR="00A808F6" w:rsidRDefault="009A59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dall’invio dell’Accettazione con firme dei genitori e dell’alunno/a tramite e-mail al docente coordinatore che allegherà il documento al PDP DSA/BES</w:t>
      </w:r>
    </w:p>
    <w:p w:rsidR="00A808F6" w:rsidRDefault="009A59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ectPr w:rsidR="00A808F6">
          <w:headerReference w:type="default" r:id="rId14"/>
          <w:pgSz w:w="11920" w:h="16840"/>
          <w:pgMar w:top="620" w:right="1020" w:bottom="1180" w:left="1020" w:header="0" w:footer="720" w:gutter="0"/>
          <w:pgNumType w:start="11"/>
          <w:cols w:space="720"/>
        </w:sectPr>
      </w:pPr>
      <w:r>
        <w:t>dalla dicitura “Approvato dai genitori (Nome, Cognome) ………….. , (Nome, Cognome)…………… e dall’alunno (Nome, Cognome)……………. in data …………… durante colloquio telefonico/incontro in videoconferenza)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 DOCENTI DEL CONSIGLIO DI CLASSE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9"/>
        <w:ind w:left="118" w:hanging="118"/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9"/>
        <w:ind w:left="118" w:hanging="118"/>
      </w:pPr>
    </w:p>
    <w:tbl>
      <w:tblPr>
        <w:tblStyle w:val="afff7"/>
        <w:tblW w:w="9882" w:type="dxa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4"/>
        <w:gridCol w:w="3294"/>
        <w:gridCol w:w="3294"/>
      </w:tblGrid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Cognome e nome</w:t>
            </w: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Materia</w:t>
            </w: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Firma</w:t>
            </w: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8F6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9"/>
        <w:ind w:left="118" w:hanging="118"/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9"/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69"/>
        <w:ind w:right="155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Scolastico: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ind w:right="202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A808F6" w:rsidRDefault="009A591E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sz w:val="24"/>
          <w:szCs w:val="24"/>
        </w:rPr>
      </w:pPr>
      <w:r>
        <w:rPr>
          <w:sz w:val="24"/>
          <w:szCs w:val="24"/>
        </w:rPr>
        <w:t>Reggio Emilia lì, ………………..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69"/>
      </w:pPr>
    </w:p>
    <w:p w:rsidR="00A808F6" w:rsidRDefault="00A808F6"/>
    <w:tbl>
      <w:tblPr>
        <w:tblStyle w:val="afff8"/>
        <w:tblW w:w="114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00"/>
        <w:gridCol w:w="7360"/>
        <w:gridCol w:w="1960"/>
      </w:tblGrid>
      <w:tr w:rsidR="00A808F6">
        <w:trPr>
          <w:trHeight w:val="2003"/>
          <w:jc w:val="center"/>
        </w:trPr>
        <w:tc>
          <w:tcPr>
            <w:tcW w:w="2100" w:type="dxa"/>
            <w:vAlign w:val="center"/>
          </w:tcPr>
          <w:p w:rsidR="00A808F6" w:rsidRDefault="009A591E">
            <w:pPr>
              <w:jc w:val="center"/>
            </w:pPr>
            <w:r>
              <w:rPr>
                <w:noProof/>
                <w:lang w:val="it-IT"/>
              </w:rPr>
              <w:lastRenderedPageBreak/>
              <w:drawing>
                <wp:inline distT="0" distB="0" distL="0" distR="0">
                  <wp:extent cx="1181100" cy="1323975"/>
                  <wp:effectExtent l="0" t="0" r="0" b="0"/>
                  <wp:docPr id="1073741844" name="image2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"/>
                          <pic:cNvPicPr preferRelativeResize="0"/>
                        </pic:nvPicPr>
                        <pic:blipFill>
                          <a:blip r:embed="rId15"/>
                          <a:srcRect l="6966" r="8661" b="60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0" w:type="dxa"/>
          </w:tcPr>
          <w:p w:rsidR="00A808F6" w:rsidRDefault="009A5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ISTITUTO D’ISTRUZIONE SUPERIORE</w:t>
            </w:r>
          </w:p>
          <w:p w:rsidR="00A808F6" w:rsidRDefault="009A5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“ANTONIO ZANELLI”</w:t>
            </w:r>
          </w:p>
          <w:p w:rsidR="00A808F6" w:rsidRDefault="009A591E">
            <w:pPr>
              <w:spacing w:line="220" w:lineRule="auto"/>
              <w:jc w:val="center"/>
            </w:pPr>
            <w:r>
              <w:t>Sezione Tecnica Agraria</w:t>
            </w:r>
          </w:p>
          <w:p w:rsidR="00A808F6" w:rsidRDefault="009A591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(Produzioni e trasformazioni - Gestione ambiente e territorio- Viticoltura ed enologia)</w:t>
            </w:r>
            <w:r>
              <w:rPr>
                <w:i/>
              </w:rPr>
              <w:t xml:space="preserve"> </w:t>
            </w:r>
          </w:p>
          <w:p w:rsidR="00A808F6" w:rsidRDefault="009A591E">
            <w:pPr>
              <w:jc w:val="center"/>
            </w:pPr>
            <w:r>
              <w:t>Sezione Tecnica Chimica, materiali e biotecnologie sanitarie</w:t>
            </w:r>
          </w:p>
          <w:p w:rsidR="00A808F6" w:rsidRDefault="009A591E">
            <w:pPr>
              <w:jc w:val="center"/>
            </w:pPr>
            <w:r>
              <w:t xml:space="preserve">Sezione Professionale Servizi per l’agricoltura </w:t>
            </w:r>
          </w:p>
          <w:p w:rsidR="00A808F6" w:rsidRDefault="009A591E">
            <w:pPr>
              <w:spacing w:line="220" w:lineRule="auto"/>
              <w:jc w:val="center"/>
            </w:pPr>
            <w:r>
              <w:t xml:space="preserve">Sezione Liceo Scientifico </w:t>
            </w:r>
          </w:p>
          <w:p w:rsidR="00A808F6" w:rsidRDefault="009A591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(Scienze applicate - Informati</w:t>
            </w:r>
            <w:r>
              <w:rPr>
                <w:i/>
                <w:sz w:val="20"/>
                <w:szCs w:val="20"/>
              </w:rPr>
              <w:t>co ingegneristica - Quadriennale)</w:t>
            </w:r>
          </w:p>
          <w:p w:rsidR="00A808F6" w:rsidRDefault="009A591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F.lli Rosselli 41/1 -  42123 Reggio Emilia - Tel. 0522 280340 - Fax 0522 281515</w:t>
            </w:r>
          </w:p>
          <w:p w:rsidR="00A808F6" w:rsidRDefault="009A5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itazanelli@itazanelli.it - E-mail Pec: zanelli@pec.it</w:t>
            </w:r>
          </w:p>
          <w:p w:rsidR="00A808F6" w:rsidRDefault="009A591E">
            <w:pPr>
              <w:jc w:val="center"/>
            </w:pPr>
            <w:r>
              <w:rPr>
                <w:sz w:val="20"/>
                <w:szCs w:val="20"/>
              </w:rPr>
              <w:t>URL  http://www.zanelli.edu.it - Codice fiscale 80012570356</w:t>
            </w:r>
          </w:p>
        </w:tc>
        <w:tc>
          <w:tcPr>
            <w:tcW w:w="1960" w:type="dxa"/>
            <w:vAlign w:val="center"/>
          </w:tcPr>
          <w:p w:rsidR="00A808F6" w:rsidRDefault="009A591E">
            <w:pPr>
              <w:jc w:val="center"/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1114425" cy="1419225"/>
                  <wp:effectExtent l="0" t="0" r="0" b="0"/>
                  <wp:docPr id="1073741846" name="image1.png" descr="minister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inistero.gif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19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8F6" w:rsidRDefault="00A808F6">
      <w:pPr>
        <w:ind w:firstLine="3"/>
      </w:pPr>
    </w:p>
    <w:p w:rsidR="00A808F6" w:rsidRDefault="00A808F6">
      <w:pPr>
        <w:rPr>
          <w:sz w:val="20"/>
          <w:szCs w:val="20"/>
        </w:rPr>
      </w:pPr>
    </w:p>
    <w:p w:rsidR="00A808F6" w:rsidRDefault="00A808F6">
      <w:pPr>
        <w:rPr>
          <w:sz w:val="20"/>
          <w:szCs w:val="20"/>
        </w:rPr>
      </w:pPr>
    </w:p>
    <w:p w:rsidR="00A808F6" w:rsidRDefault="00A808F6">
      <w:pPr>
        <w:rPr>
          <w:sz w:val="20"/>
          <w:szCs w:val="20"/>
        </w:rPr>
      </w:pPr>
    </w:p>
    <w:p w:rsidR="00A808F6" w:rsidRDefault="00A808F6">
      <w:pPr>
        <w:rPr>
          <w:sz w:val="20"/>
          <w:szCs w:val="20"/>
        </w:rPr>
      </w:pPr>
    </w:p>
    <w:p w:rsidR="00A808F6" w:rsidRDefault="00A808F6">
      <w:pPr>
        <w:rPr>
          <w:sz w:val="20"/>
          <w:szCs w:val="20"/>
        </w:rPr>
      </w:pPr>
    </w:p>
    <w:p w:rsidR="00A808F6" w:rsidRDefault="00A808F6">
      <w:pPr>
        <w:rPr>
          <w:sz w:val="20"/>
          <w:szCs w:val="20"/>
        </w:rPr>
      </w:pPr>
    </w:p>
    <w:p w:rsidR="00A808F6" w:rsidRDefault="009A591E">
      <w:pPr>
        <w:spacing w:before="184" w:line="480" w:lineRule="auto"/>
        <w:ind w:left="3591" w:right="2785" w:hanging="6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AGGIORNAMENTO </w:t>
      </w:r>
    </w:p>
    <w:p w:rsidR="00A808F6" w:rsidRDefault="009A591E">
      <w:pPr>
        <w:spacing w:before="184" w:line="480" w:lineRule="auto"/>
        <w:ind w:left="3591" w:right="2785" w:hanging="6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PIANO DIDATTICO PERSONALIZZATO </w:t>
      </w:r>
    </w:p>
    <w:p w:rsidR="00A808F6" w:rsidRDefault="009A591E">
      <w:pPr>
        <w:spacing w:before="184" w:line="480" w:lineRule="auto"/>
        <w:ind w:left="3591" w:right="2785" w:hanging="6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ANNO SCOLASTICO </w:t>
      </w:r>
    </w:p>
    <w:p w:rsidR="00A808F6" w:rsidRDefault="009A591E">
      <w:pPr>
        <w:spacing w:before="184" w:line="480" w:lineRule="auto"/>
        <w:ind w:left="3591" w:right="2785" w:hanging="6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 / _____</w:t>
      </w:r>
    </w:p>
    <w:p w:rsidR="00A808F6" w:rsidRDefault="00A808F6">
      <w:pPr>
        <w:spacing w:before="184" w:line="480" w:lineRule="auto"/>
        <w:ind w:left="3591" w:right="2785" w:hanging="693"/>
        <w:rPr>
          <w:b/>
          <w:sz w:val="32"/>
          <w:szCs w:val="32"/>
        </w:rPr>
      </w:pPr>
    </w:p>
    <w:p w:rsidR="00A808F6" w:rsidRDefault="009A591E">
      <w:pPr>
        <w:spacing w:before="184" w:line="480" w:lineRule="auto"/>
        <w:ind w:left="3591" w:right="2785" w:hanging="693"/>
        <w:rPr>
          <w:b/>
          <w:sz w:val="32"/>
          <w:szCs w:val="32"/>
        </w:rPr>
      </w:pPr>
      <w:r>
        <w:rPr>
          <w:b/>
          <w:sz w:val="32"/>
          <w:szCs w:val="32"/>
        </w:rPr>
        <w:t>Studente</w:t>
      </w:r>
    </w:p>
    <w:p w:rsidR="00A808F6" w:rsidRDefault="009A591E">
      <w:pPr>
        <w:spacing w:before="184" w:line="480" w:lineRule="auto"/>
        <w:ind w:left="3591" w:right="2785" w:hanging="693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</w:p>
    <w:p w:rsidR="00A808F6" w:rsidRDefault="009A591E">
      <w:pPr>
        <w:spacing w:before="184" w:line="480" w:lineRule="auto"/>
        <w:ind w:left="3591" w:right="2785" w:hanging="693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</w:t>
      </w:r>
    </w:p>
    <w:p w:rsidR="00A808F6" w:rsidRDefault="009A591E">
      <w:pPr>
        <w:spacing w:before="184" w:line="480" w:lineRule="auto"/>
        <w:ind w:left="3591" w:right="2785" w:hanging="693"/>
        <w:rPr>
          <w:b/>
          <w:sz w:val="32"/>
          <w:szCs w:val="32"/>
        </w:rPr>
        <w:sectPr w:rsidR="00A808F6">
          <w:headerReference w:type="default" r:id="rId17"/>
          <w:pgSz w:w="11920" w:h="16840"/>
          <w:pgMar w:top="1320" w:right="980" w:bottom="1180" w:left="940" w:header="0" w:footer="720" w:gutter="0"/>
          <w:pgNumType w:start="12"/>
          <w:cols w:space="720"/>
        </w:sectPr>
      </w:pPr>
      <w:r>
        <w:rPr>
          <w:b/>
          <w:sz w:val="32"/>
          <w:szCs w:val="32"/>
        </w:rPr>
        <w:t>Classe____________________</w:t>
      </w:r>
    </w:p>
    <w:p w:rsidR="00A808F6" w:rsidRDefault="009A591E">
      <w:pPr>
        <w:rPr>
          <w:sz w:val="20"/>
          <w:szCs w:val="20"/>
        </w:rPr>
      </w:pPr>
      <w:r>
        <w:rPr>
          <w:b/>
        </w:rPr>
        <w:lastRenderedPageBreak/>
        <w:t xml:space="preserve">QUADRO 1 </w:t>
      </w:r>
    </w:p>
    <w:p w:rsidR="00A808F6" w:rsidRDefault="009A591E">
      <w:pPr>
        <w:rPr>
          <w:b/>
        </w:rPr>
      </w:pPr>
      <w:r>
        <w:rPr>
          <w:b/>
        </w:rPr>
        <w:t>Dati generali</w:t>
      </w:r>
    </w:p>
    <w:p w:rsidR="00A808F6" w:rsidRDefault="00A808F6">
      <w:pPr>
        <w:spacing w:before="11"/>
        <w:rPr>
          <w:b/>
          <w:sz w:val="23"/>
          <w:szCs w:val="23"/>
        </w:rPr>
      </w:pPr>
    </w:p>
    <w:tbl>
      <w:tblPr>
        <w:tblStyle w:val="afff9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A808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F6" w:rsidRDefault="009A591E">
            <w:r>
              <w:t>Insegnante coordinatore della 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  <w:p w:rsidR="00A808F6" w:rsidRDefault="00A808F6"/>
        </w:tc>
      </w:tr>
      <w:tr w:rsidR="00A808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F6" w:rsidRDefault="009A591E">
            <w:r>
              <w:t>Nuove informazioni diagnostiche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  <w:p w:rsidR="00A808F6" w:rsidRDefault="00A808F6"/>
        </w:tc>
      </w:tr>
      <w:tr w:rsidR="00A808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F6" w:rsidRDefault="009A591E">
            <w:r>
              <w:t xml:space="preserve">Interventi contemporanei al percorso scolastico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r>
              <w:t xml:space="preserve">effettuati da… </w:t>
            </w:r>
          </w:p>
          <w:p w:rsidR="00A808F6" w:rsidRDefault="009A591E">
            <w:r>
              <w:t>presso…</w:t>
            </w:r>
          </w:p>
          <w:p w:rsidR="00A808F6" w:rsidRDefault="009A591E">
            <w:r>
              <w:t>periodo e frequenza…..</w:t>
            </w:r>
          </w:p>
          <w:p w:rsidR="00A808F6" w:rsidRDefault="009A591E">
            <w:r>
              <w:t>modalità….</w:t>
            </w:r>
          </w:p>
        </w:tc>
      </w:tr>
      <w:tr w:rsidR="00A808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8F6" w:rsidRDefault="009A591E">
            <w:r>
              <w:t>Referente DSA d’Istituto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  <w:p w:rsidR="00A808F6" w:rsidRDefault="00A808F6"/>
        </w:tc>
      </w:tr>
    </w:tbl>
    <w:p w:rsidR="00A808F6" w:rsidRDefault="00A808F6">
      <w:pPr>
        <w:rPr>
          <w:b/>
          <w:sz w:val="20"/>
          <w:szCs w:val="20"/>
        </w:rPr>
      </w:pPr>
    </w:p>
    <w:p w:rsidR="00A808F6" w:rsidRDefault="00A808F6">
      <w:pPr>
        <w:rPr>
          <w:b/>
        </w:rPr>
      </w:pPr>
    </w:p>
    <w:p w:rsidR="00A808F6" w:rsidRDefault="009A591E">
      <w:pPr>
        <w:rPr>
          <w:b/>
          <w:sz w:val="20"/>
          <w:szCs w:val="20"/>
        </w:rPr>
      </w:pPr>
      <w:r>
        <w:rPr>
          <w:b/>
        </w:rPr>
        <w:t>Quadro 2</w:t>
      </w:r>
    </w:p>
    <w:p w:rsidR="00A808F6" w:rsidRDefault="009A591E">
      <w:pPr>
        <w:rPr>
          <w:b/>
        </w:rPr>
      </w:pPr>
      <w:r>
        <w:rPr>
          <w:b/>
        </w:rPr>
        <w:t>Si confermano le caratteristiche relative al funzionamento delle abilità di lettura, scrittura e calcolo descritte nel precedente PDP a s. ______/______</w:t>
      </w:r>
    </w:p>
    <w:p w:rsidR="00A808F6" w:rsidRDefault="00A808F6">
      <w:pPr>
        <w:rPr>
          <w:b/>
        </w:rPr>
      </w:pPr>
    </w:p>
    <w:p w:rsidR="00A808F6" w:rsidRDefault="00A808F6">
      <w:pPr>
        <w:rPr>
          <w:b/>
        </w:rPr>
      </w:pPr>
    </w:p>
    <w:p w:rsidR="00A808F6" w:rsidRDefault="009A591E">
      <w:pPr>
        <w:rPr>
          <w:b/>
        </w:rPr>
      </w:pPr>
      <w:r>
        <w:rPr>
          <w:b/>
        </w:rPr>
        <w:t>(In alternativa)</w:t>
      </w:r>
    </w:p>
    <w:p w:rsidR="00A808F6" w:rsidRDefault="009A591E">
      <w:pPr>
        <w:rPr>
          <w:b/>
        </w:rPr>
      </w:pPr>
      <w:r>
        <w:rPr>
          <w:b/>
        </w:rPr>
        <w:t>Si evidenziano le seguenti modifiche nella descrizione del funzionamento delle abili</w:t>
      </w:r>
      <w:r>
        <w:rPr>
          <w:b/>
        </w:rPr>
        <w:t>tà di lettura, scrittura e calcolo:</w:t>
      </w:r>
    </w:p>
    <w:p w:rsidR="00A808F6" w:rsidRDefault="009A591E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A808F6" w:rsidRDefault="00A808F6">
      <w:pPr>
        <w:rPr>
          <w:b/>
        </w:rPr>
      </w:pPr>
    </w:p>
    <w:p w:rsidR="00A808F6" w:rsidRDefault="009A591E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A808F6" w:rsidRDefault="00A808F6">
      <w:pPr>
        <w:rPr>
          <w:b/>
        </w:rPr>
      </w:pPr>
    </w:p>
    <w:p w:rsidR="00A808F6" w:rsidRDefault="009A591E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A808F6" w:rsidRDefault="00A808F6">
      <w:pPr>
        <w:rPr>
          <w:sz w:val="28"/>
          <w:szCs w:val="28"/>
        </w:rPr>
      </w:pPr>
    </w:p>
    <w:p w:rsidR="00A808F6" w:rsidRDefault="00A808F6">
      <w:pPr>
        <w:rPr>
          <w:b/>
        </w:rPr>
      </w:pPr>
    </w:p>
    <w:p w:rsidR="00A808F6" w:rsidRDefault="009A591E">
      <w:pPr>
        <w:rPr>
          <w:b/>
        </w:rPr>
      </w:pPr>
      <w:r>
        <w:rPr>
          <w:b/>
        </w:rPr>
        <w:t>Quadro 3</w:t>
      </w:r>
    </w:p>
    <w:p w:rsidR="00A808F6" w:rsidRDefault="009A591E">
      <w:pPr>
        <w:tabs>
          <w:tab w:val="left" w:pos="922"/>
        </w:tabs>
        <w:spacing w:before="69"/>
        <w:rPr>
          <w:b/>
        </w:rPr>
      </w:pPr>
      <w:r>
        <w:rPr>
          <w:b/>
        </w:rPr>
        <w:t xml:space="preserve">Caratteristiche comportamentali   </w:t>
      </w:r>
    </w:p>
    <w:p w:rsidR="00A808F6" w:rsidRDefault="009A591E">
      <w:pPr>
        <w:tabs>
          <w:tab w:val="left" w:pos="922"/>
        </w:tabs>
        <w:spacing w:before="69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  <w:sz w:val="16"/>
          <w:szCs w:val="16"/>
        </w:rPr>
        <w:t xml:space="preserve">da acquisire                             </w:t>
      </w:r>
      <w:r>
        <w:rPr>
          <w:b/>
          <w:sz w:val="16"/>
          <w:szCs w:val="16"/>
        </w:rPr>
        <w:t>da migliorare                     adeguata</w:t>
      </w:r>
    </w:p>
    <w:tbl>
      <w:tblPr>
        <w:tblStyle w:val="afffa"/>
        <w:tblW w:w="99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1693"/>
        <w:gridCol w:w="1693"/>
        <w:gridCol w:w="1694"/>
      </w:tblGrid>
      <w:tr w:rsidR="00A808F6">
        <w:trPr>
          <w:trHeight w:val="399"/>
        </w:trPr>
        <w:tc>
          <w:tcPr>
            <w:tcW w:w="4843" w:type="dxa"/>
          </w:tcPr>
          <w:p w:rsidR="00A808F6" w:rsidRDefault="009A591E">
            <w:pPr>
              <w:tabs>
                <w:tab w:val="left" w:pos="2014"/>
                <w:tab w:val="left" w:pos="3741"/>
              </w:tabs>
              <w:spacing w:before="96" w:after="200" w:line="276" w:lineRule="auto"/>
              <w:ind w:left="45"/>
            </w:pPr>
            <w:r>
              <w:t xml:space="preserve">Collaborazione e partecipazione.                          </w:t>
            </w: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  <w:tab w:val="left" w:pos="3741"/>
              </w:tabs>
              <w:spacing w:before="96"/>
            </w:pP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  <w:tab w:val="left" w:pos="3741"/>
              </w:tabs>
              <w:spacing w:before="96"/>
            </w:pPr>
          </w:p>
        </w:tc>
        <w:tc>
          <w:tcPr>
            <w:tcW w:w="1694" w:type="dxa"/>
          </w:tcPr>
          <w:p w:rsidR="00A808F6" w:rsidRDefault="00A808F6">
            <w:pPr>
              <w:tabs>
                <w:tab w:val="left" w:pos="2014"/>
                <w:tab w:val="left" w:pos="3741"/>
              </w:tabs>
              <w:spacing w:before="96"/>
            </w:pPr>
          </w:p>
        </w:tc>
      </w:tr>
      <w:tr w:rsidR="00A808F6">
        <w:trPr>
          <w:trHeight w:val="676"/>
        </w:trPr>
        <w:tc>
          <w:tcPr>
            <w:tcW w:w="4843" w:type="dxa"/>
          </w:tcPr>
          <w:p w:rsidR="00A808F6" w:rsidRDefault="009A591E">
            <w:pPr>
              <w:tabs>
                <w:tab w:val="left" w:pos="2014"/>
              </w:tabs>
              <w:spacing w:before="139" w:after="200" w:line="276" w:lineRule="auto"/>
              <w:ind w:left="45"/>
            </w:pPr>
            <w:r>
              <w:t>Relazionalità con compagni e /o adulti.</w:t>
            </w: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39"/>
            </w:pP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39"/>
            </w:pPr>
          </w:p>
        </w:tc>
        <w:tc>
          <w:tcPr>
            <w:tcW w:w="1694" w:type="dxa"/>
          </w:tcPr>
          <w:p w:rsidR="00A808F6" w:rsidRDefault="009A591E">
            <w:pPr>
              <w:tabs>
                <w:tab w:val="left" w:pos="2014"/>
              </w:tabs>
              <w:spacing w:before="139"/>
            </w:pPr>
            <w:r>
              <w:t xml:space="preserve"> </w:t>
            </w:r>
          </w:p>
        </w:tc>
      </w:tr>
      <w:tr w:rsidR="00A808F6">
        <w:trPr>
          <w:trHeight w:val="676"/>
        </w:trPr>
        <w:tc>
          <w:tcPr>
            <w:tcW w:w="4843" w:type="dxa"/>
          </w:tcPr>
          <w:p w:rsidR="00A808F6" w:rsidRDefault="009A591E">
            <w:pPr>
              <w:tabs>
                <w:tab w:val="left" w:pos="2014"/>
              </w:tabs>
              <w:spacing w:before="137" w:after="200" w:line="276" w:lineRule="auto"/>
              <w:ind w:left="45"/>
            </w:pPr>
            <w:r>
              <w:t>Frequenza scolastica.</w:t>
            </w: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37"/>
            </w:pP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37"/>
            </w:pPr>
          </w:p>
        </w:tc>
        <w:tc>
          <w:tcPr>
            <w:tcW w:w="1694" w:type="dxa"/>
          </w:tcPr>
          <w:p w:rsidR="00A808F6" w:rsidRDefault="00A808F6">
            <w:pPr>
              <w:tabs>
                <w:tab w:val="left" w:pos="2014"/>
              </w:tabs>
              <w:spacing w:before="137"/>
            </w:pPr>
          </w:p>
        </w:tc>
      </w:tr>
      <w:tr w:rsidR="00A808F6">
        <w:trPr>
          <w:trHeight w:val="676"/>
        </w:trPr>
        <w:tc>
          <w:tcPr>
            <w:tcW w:w="4843" w:type="dxa"/>
          </w:tcPr>
          <w:p w:rsidR="00A808F6" w:rsidRDefault="009A591E">
            <w:pPr>
              <w:tabs>
                <w:tab w:val="left" w:pos="2014"/>
              </w:tabs>
              <w:spacing w:before="139" w:after="200" w:line="276" w:lineRule="auto"/>
              <w:ind w:left="45"/>
            </w:pPr>
            <w:r>
              <w:t>Accettazione e rispetto delle regole.</w:t>
            </w: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39"/>
            </w:pP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39"/>
            </w:pPr>
          </w:p>
        </w:tc>
        <w:tc>
          <w:tcPr>
            <w:tcW w:w="1694" w:type="dxa"/>
          </w:tcPr>
          <w:p w:rsidR="00A808F6" w:rsidRDefault="00A808F6">
            <w:pPr>
              <w:tabs>
                <w:tab w:val="left" w:pos="2014"/>
              </w:tabs>
              <w:spacing w:before="139"/>
            </w:pPr>
          </w:p>
        </w:tc>
      </w:tr>
      <w:tr w:rsidR="00A808F6">
        <w:trPr>
          <w:trHeight w:val="676"/>
        </w:trPr>
        <w:tc>
          <w:tcPr>
            <w:tcW w:w="4843" w:type="dxa"/>
          </w:tcPr>
          <w:p w:rsidR="00A808F6" w:rsidRDefault="009A591E">
            <w:pPr>
              <w:tabs>
                <w:tab w:val="left" w:pos="2014"/>
              </w:tabs>
              <w:spacing w:before="137" w:after="200" w:line="276" w:lineRule="auto"/>
              <w:ind w:left="45"/>
            </w:pPr>
            <w:r>
              <w:t>Motivazione al lavoro scolastico.</w:t>
            </w: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37"/>
            </w:pP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37"/>
            </w:pPr>
          </w:p>
        </w:tc>
        <w:tc>
          <w:tcPr>
            <w:tcW w:w="1694" w:type="dxa"/>
          </w:tcPr>
          <w:p w:rsidR="00A808F6" w:rsidRDefault="00A808F6">
            <w:pPr>
              <w:tabs>
                <w:tab w:val="left" w:pos="2014"/>
              </w:tabs>
              <w:spacing w:before="137"/>
            </w:pPr>
          </w:p>
        </w:tc>
      </w:tr>
      <w:tr w:rsidR="00A808F6">
        <w:trPr>
          <w:trHeight w:val="676"/>
        </w:trPr>
        <w:tc>
          <w:tcPr>
            <w:tcW w:w="4843" w:type="dxa"/>
          </w:tcPr>
          <w:p w:rsidR="00A808F6" w:rsidRDefault="009A591E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  <w:r>
              <w:t>Capacità organizzative ed autonomia operativa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676"/>
        </w:trPr>
        <w:tc>
          <w:tcPr>
            <w:tcW w:w="4843" w:type="dxa"/>
            <w:vAlign w:val="center"/>
          </w:tcPr>
          <w:p w:rsidR="00A808F6" w:rsidRDefault="009A591E">
            <w:pPr>
              <w:tabs>
                <w:tab w:val="left" w:pos="1914"/>
              </w:tabs>
              <w:spacing w:before="54"/>
            </w:pPr>
            <w:r>
              <w:t>Rispetto degli impegni e delle responsabilità.</w:t>
            </w: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676"/>
        </w:trPr>
        <w:tc>
          <w:tcPr>
            <w:tcW w:w="4843" w:type="dxa"/>
            <w:vAlign w:val="center"/>
          </w:tcPr>
          <w:p w:rsidR="00A808F6" w:rsidRDefault="009A591E">
            <w:pPr>
              <w:tabs>
                <w:tab w:val="left" w:pos="1914"/>
              </w:tabs>
              <w:spacing w:before="101"/>
              <w:rPr>
                <w:sz w:val="16"/>
                <w:szCs w:val="16"/>
              </w:rPr>
            </w:pPr>
            <w:r>
              <w:lastRenderedPageBreak/>
              <w:t>Consapevolezza delle proprie difficoltà.</w:t>
            </w: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601"/>
        </w:trPr>
        <w:tc>
          <w:tcPr>
            <w:tcW w:w="9923" w:type="dxa"/>
            <w:gridSpan w:val="4"/>
          </w:tcPr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Difficoltà specifiche:</w:t>
            </w:r>
          </w:p>
        </w:tc>
      </w:tr>
      <w:tr w:rsidR="00A808F6">
        <w:trPr>
          <w:trHeight w:val="601"/>
        </w:trPr>
        <w:tc>
          <w:tcPr>
            <w:tcW w:w="9923" w:type="dxa"/>
            <w:gridSpan w:val="4"/>
          </w:tcPr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Punti di forza:</w:t>
            </w:r>
          </w:p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</w:tbl>
    <w:p w:rsidR="00A808F6" w:rsidRDefault="00A808F6">
      <w:pPr>
        <w:spacing w:before="1"/>
        <w:rPr>
          <w:b/>
        </w:rPr>
      </w:pPr>
    </w:p>
    <w:p w:rsidR="00A808F6" w:rsidRDefault="00A808F6">
      <w:pPr>
        <w:spacing w:before="1"/>
        <w:rPr>
          <w:b/>
        </w:rPr>
      </w:pPr>
    </w:p>
    <w:p w:rsidR="00A808F6" w:rsidRDefault="009A591E">
      <w:pPr>
        <w:spacing w:before="1"/>
        <w:rPr>
          <w:b/>
        </w:rPr>
      </w:pPr>
      <w:r>
        <w:rPr>
          <w:b/>
        </w:rPr>
        <w:t>Quadro 4</w:t>
      </w:r>
    </w:p>
    <w:p w:rsidR="00A808F6" w:rsidRDefault="009A591E">
      <w:pPr>
        <w:numPr>
          <w:ilvl w:val="0"/>
          <w:numId w:val="15"/>
        </w:numPr>
        <w:spacing w:before="1"/>
        <w:rPr>
          <w:b/>
        </w:rPr>
      </w:pPr>
      <w:r>
        <w:rPr>
          <w:b/>
        </w:rPr>
        <w:t>Si confermano tutte le attività didattiche presonalizzate presenti nel precedente PDP a s. ______/______</w:t>
      </w:r>
    </w:p>
    <w:p w:rsidR="00A808F6" w:rsidRDefault="00A808F6">
      <w:pPr>
        <w:spacing w:before="1"/>
        <w:rPr>
          <w:b/>
        </w:rPr>
      </w:pPr>
    </w:p>
    <w:p w:rsidR="00A808F6" w:rsidRDefault="00A808F6">
      <w:pPr>
        <w:spacing w:before="1"/>
        <w:rPr>
          <w:b/>
        </w:rPr>
      </w:pPr>
    </w:p>
    <w:p w:rsidR="00A808F6" w:rsidRDefault="009A591E">
      <w:pPr>
        <w:numPr>
          <w:ilvl w:val="0"/>
          <w:numId w:val="11"/>
        </w:numPr>
        <w:spacing w:before="1"/>
        <w:rPr>
          <w:b/>
        </w:rPr>
      </w:pPr>
      <w:r>
        <w:rPr>
          <w:b/>
        </w:rPr>
        <w:t>(in alternativa) Si individuano le seguenti modifiche alle attività didattiche personalizzate previste nel PDP del predente a.s. ________ / _________</w:t>
      </w:r>
      <w:r>
        <w:rPr>
          <w:b/>
        </w:rPr>
        <w:t xml:space="preserve">___ </w:t>
      </w:r>
    </w:p>
    <w:p w:rsidR="00A808F6" w:rsidRDefault="00A808F6">
      <w:pPr>
        <w:spacing w:before="1"/>
        <w:rPr>
          <w:b/>
        </w:rPr>
      </w:pPr>
    </w:p>
    <w:p w:rsidR="00A808F6" w:rsidRDefault="00A808F6">
      <w:pPr>
        <w:rPr>
          <w:sz w:val="20"/>
          <w:szCs w:val="20"/>
        </w:rPr>
      </w:pPr>
    </w:p>
    <w:tbl>
      <w:tblPr>
        <w:tblStyle w:val="afffb"/>
        <w:tblW w:w="988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998"/>
      </w:tblGrid>
      <w:tr w:rsidR="00A808F6">
        <w:trPr>
          <w:trHeight w:val="1252"/>
        </w:trPr>
        <w:tc>
          <w:tcPr>
            <w:tcW w:w="4889" w:type="dxa"/>
          </w:tcPr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Favorire nella didattica linguaggi comunicativi altri dal codice scritto (linguaggio iconografico), utilizzando mediatori didattici quali immagini dei libri e PowerPoint.</w:t>
            </w:r>
          </w:p>
        </w:tc>
        <w:tc>
          <w:tcPr>
            <w:tcW w:w="4998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420"/>
        </w:trPr>
        <w:tc>
          <w:tcPr>
            <w:tcW w:w="4889" w:type="dxa"/>
          </w:tcPr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Utilizzare schemi e mappe concettuali.</w:t>
            </w:r>
          </w:p>
        </w:tc>
        <w:tc>
          <w:tcPr>
            <w:tcW w:w="4998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688"/>
        </w:trPr>
        <w:tc>
          <w:tcPr>
            <w:tcW w:w="4889" w:type="dxa"/>
          </w:tcPr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Promuovere inferenze, integrazioni e collegamenti tra le conoscenze e le discipline.</w:t>
            </w:r>
          </w:p>
        </w:tc>
        <w:tc>
          <w:tcPr>
            <w:tcW w:w="4998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696"/>
        </w:trPr>
        <w:tc>
          <w:tcPr>
            <w:tcW w:w="4889" w:type="dxa"/>
          </w:tcPr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Dividere gli obiettivi di un compito in “sotto obiettivi” durante lo studio.</w:t>
            </w:r>
          </w:p>
        </w:tc>
        <w:tc>
          <w:tcPr>
            <w:tcW w:w="4998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651"/>
        </w:trPr>
        <w:tc>
          <w:tcPr>
            <w:tcW w:w="4889" w:type="dxa"/>
          </w:tcPr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Favorire l’apprendimento dall’esperienza e la didattica laboratoriale nelle discipline che la prevedano.</w:t>
            </w:r>
          </w:p>
        </w:tc>
        <w:tc>
          <w:tcPr>
            <w:tcW w:w="4998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989"/>
        </w:trPr>
        <w:tc>
          <w:tcPr>
            <w:tcW w:w="4889" w:type="dxa"/>
          </w:tcPr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Promuovere processi metacognitivi per sollecitare nell’alunno l’autocontrollo e l’autovalutazione dei propri processi di apprendimento.</w:t>
            </w:r>
          </w:p>
        </w:tc>
        <w:tc>
          <w:tcPr>
            <w:tcW w:w="4998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726"/>
        </w:trPr>
        <w:tc>
          <w:tcPr>
            <w:tcW w:w="4889" w:type="dxa"/>
          </w:tcPr>
          <w:p w:rsidR="00A808F6" w:rsidRDefault="009A591E">
            <w:pPr>
              <w:tabs>
                <w:tab w:val="left" w:pos="2014"/>
              </w:tabs>
              <w:spacing w:before="104"/>
            </w:pPr>
            <w:r>
              <w:t>Incentivare la didattica di piccolo gruppo, il tutoraggio tra pari e l’apprendimento collaborativo.</w:t>
            </w:r>
          </w:p>
        </w:tc>
        <w:tc>
          <w:tcPr>
            <w:tcW w:w="4998" w:type="dxa"/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</w:tbl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A808F6">
      <w:pPr>
        <w:spacing w:before="11"/>
        <w:rPr>
          <w:b/>
        </w:rPr>
      </w:pPr>
    </w:p>
    <w:p w:rsidR="00A808F6" w:rsidRDefault="009A591E">
      <w:pPr>
        <w:spacing w:before="11"/>
        <w:rPr>
          <w:b/>
        </w:rPr>
      </w:pPr>
      <w:r>
        <w:rPr>
          <w:b/>
        </w:rPr>
        <w:t xml:space="preserve">Quadro 5 </w:t>
      </w:r>
    </w:p>
    <w:p w:rsidR="00A808F6" w:rsidRDefault="009A591E">
      <w:pPr>
        <w:numPr>
          <w:ilvl w:val="0"/>
          <w:numId w:val="15"/>
        </w:numPr>
        <w:spacing w:before="1"/>
        <w:rPr>
          <w:b/>
        </w:rPr>
      </w:pPr>
      <w:r>
        <w:rPr>
          <w:b/>
        </w:rPr>
        <w:lastRenderedPageBreak/>
        <w:t>Si confermano tutte le misure dispensative/strumenti compensativi/tempi aggiuntivi  previsti nel precedente PDP a s. ______/______</w:t>
      </w:r>
    </w:p>
    <w:p w:rsidR="00A808F6" w:rsidRDefault="00A808F6">
      <w:pPr>
        <w:spacing w:before="1"/>
        <w:rPr>
          <w:b/>
        </w:rPr>
      </w:pPr>
    </w:p>
    <w:p w:rsidR="00A808F6" w:rsidRDefault="00A808F6">
      <w:pPr>
        <w:spacing w:before="1"/>
        <w:rPr>
          <w:b/>
        </w:rPr>
      </w:pPr>
    </w:p>
    <w:p w:rsidR="00A808F6" w:rsidRDefault="009A591E">
      <w:pPr>
        <w:numPr>
          <w:ilvl w:val="0"/>
          <w:numId w:val="11"/>
        </w:numPr>
        <w:spacing w:before="1"/>
        <w:rPr>
          <w:b/>
        </w:rPr>
      </w:pPr>
      <w:r>
        <w:rPr>
          <w:b/>
        </w:rPr>
        <w:t xml:space="preserve">(in alternativa) Si individuano le seguenti modifiche alle misure dispensative/strumenti compensativi/tempi aggiuntivi  previsti nel precedente PDP a.s. ________ / ____________ </w:t>
      </w:r>
    </w:p>
    <w:p w:rsidR="00A808F6" w:rsidRDefault="00A808F6">
      <w:pPr>
        <w:spacing w:before="11"/>
        <w:rPr>
          <w:b/>
        </w:rPr>
      </w:pPr>
    </w:p>
    <w:tbl>
      <w:tblPr>
        <w:tblStyle w:val="afffc"/>
        <w:tblW w:w="10065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4915"/>
        <w:gridCol w:w="212"/>
        <w:gridCol w:w="4938"/>
      </w:tblGrid>
      <w:tr w:rsidR="00A808F6">
        <w:trPr>
          <w:trHeight w:val="35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spacing w:line="275" w:lineRule="auto"/>
              <w:ind w:left="3181"/>
            </w:pPr>
            <w:r>
              <w:rPr>
                <w:b/>
              </w:rPr>
              <w:t>STRUMENTI COMPENSATIVI</w:t>
            </w:r>
          </w:p>
        </w:tc>
      </w:tr>
      <w:tr w:rsidR="00A808F6">
        <w:trPr>
          <w:trHeight w:val="794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6" w:rsidRDefault="009A591E">
            <w:pPr>
              <w:spacing w:line="278" w:lineRule="auto"/>
              <w:ind w:right="174"/>
              <w:jc w:val="center"/>
              <w:rPr>
                <w:b/>
              </w:rPr>
            </w:pPr>
            <w:r>
              <w:rPr>
                <w:b/>
              </w:rPr>
              <w:t>formulari, sintesi, schemi, mappe concettuali delle unità di apprendimento elaborati dallo studente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704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6" w:rsidRDefault="009A591E">
            <w:pPr>
              <w:spacing w:line="278" w:lineRule="auto"/>
              <w:ind w:right="174"/>
              <w:jc w:val="center"/>
              <w:rPr>
                <w:b/>
              </w:rPr>
            </w:pPr>
            <w:r>
              <w:rPr>
                <w:b/>
              </w:rPr>
              <w:t>computer con programma di videoscrittura, correttore ortografico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686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6" w:rsidRDefault="009A591E">
            <w:pPr>
              <w:spacing w:line="278" w:lineRule="auto"/>
              <w:ind w:right="270"/>
              <w:jc w:val="center"/>
              <w:rPr>
                <w:b/>
              </w:rPr>
            </w:pPr>
            <w:r>
              <w:rPr>
                <w:b/>
              </w:rPr>
              <w:t>registratore e risorse audio (se esplicitamente richiesto tramite apposito modulo)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412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6" w:rsidRDefault="009A591E">
            <w:pPr>
              <w:spacing w:line="246" w:lineRule="auto"/>
              <w:ind w:right="174"/>
              <w:jc w:val="center"/>
              <w:rPr>
                <w:b/>
              </w:rPr>
            </w:pPr>
            <w:r>
              <w:rPr>
                <w:b/>
              </w:rPr>
              <w:t>software didattici specifici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420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6" w:rsidRDefault="009A591E">
            <w:pPr>
              <w:spacing w:line="249" w:lineRule="auto"/>
              <w:ind w:right="174"/>
              <w:jc w:val="center"/>
              <w:rPr>
                <w:b/>
              </w:rPr>
            </w:pPr>
            <w:r>
              <w:rPr>
                <w:b/>
              </w:rPr>
              <w:t>computer con sintesi vocale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428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6" w:rsidRDefault="009A591E">
            <w:pPr>
              <w:spacing w:line="246" w:lineRule="auto"/>
              <w:ind w:right="174"/>
              <w:jc w:val="center"/>
              <w:rPr>
                <w:b/>
              </w:rPr>
            </w:pPr>
            <w:r>
              <w:rPr>
                <w:b/>
              </w:rPr>
              <w:t>vocabolario multimediale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283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6" w:rsidRDefault="009A591E">
            <w:pPr>
              <w:spacing w:line="270" w:lineRule="auto"/>
              <w:ind w:right="174"/>
              <w:jc w:val="center"/>
              <w:rPr>
                <w:b/>
              </w:rPr>
            </w:pPr>
            <w:r>
              <w:rPr>
                <w:b/>
              </w:rPr>
              <w:t>PC con software specifici per le discipline scientifiche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416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6" w:rsidRDefault="009A591E">
            <w:pPr>
              <w:spacing w:line="270" w:lineRule="auto"/>
              <w:ind w:right="174"/>
              <w:jc w:val="center"/>
              <w:rPr>
                <w:b/>
              </w:rPr>
            </w:pPr>
            <w:r>
              <w:rPr>
                <w:b/>
              </w:rPr>
              <w:t>calcolatrice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tabs>
                <w:tab w:val="left" w:pos="2014"/>
              </w:tabs>
              <w:spacing w:before="104"/>
              <w:rPr>
                <w:sz w:val="16"/>
                <w:szCs w:val="16"/>
              </w:rPr>
            </w:pPr>
          </w:p>
        </w:tc>
      </w:tr>
      <w:tr w:rsidR="00A808F6">
        <w:trPr>
          <w:trHeight w:val="43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spacing w:line="276" w:lineRule="auto"/>
              <w:ind w:right="174"/>
              <w:jc w:val="center"/>
              <w:rPr>
                <w:b/>
              </w:rPr>
            </w:pPr>
          </w:p>
        </w:tc>
      </w:tr>
      <w:tr w:rsidR="00A808F6">
        <w:trPr>
          <w:trHeight w:val="43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spacing w:line="276" w:lineRule="auto"/>
              <w:ind w:right="174"/>
              <w:jc w:val="center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A808F6">
        <w:trPr>
          <w:trHeight w:val="29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spacing w:line="276" w:lineRule="auto"/>
              <w:ind w:right="174"/>
            </w:pPr>
            <w:r>
              <w:t>la lettura ad alta voce continuativa e valutata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spacing w:line="276" w:lineRule="auto"/>
              <w:ind w:right="174"/>
            </w:pPr>
          </w:p>
        </w:tc>
      </w:tr>
      <w:tr w:rsidR="00A808F6">
        <w:trPr>
          <w:trHeight w:val="29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spacing w:line="273" w:lineRule="auto"/>
              <w:ind w:right="174"/>
            </w:pPr>
            <w:r>
              <w:t>la scrittura sotto dettatura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spacing w:line="273" w:lineRule="auto"/>
              <w:ind w:right="174"/>
            </w:pPr>
          </w:p>
        </w:tc>
      </w:tr>
      <w:tr w:rsidR="00A808F6">
        <w:trPr>
          <w:trHeight w:val="304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spacing w:line="273" w:lineRule="auto"/>
              <w:ind w:right="174"/>
            </w:pPr>
            <w:r>
              <w:t>prendere appunti e copiare dalla lavagna</w:t>
            </w:r>
          </w:p>
          <w:p w:rsidR="00A808F6" w:rsidRDefault="00A808F6">
            <w:pPr>
              <w:spacing w:line="273" w:lineRule="auto"/>
              <w:ind w:right="174"/>
            </w:pP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spacing w:line="273" w:lineRule="auto"/>
              <w:ind w:right="174"/>
              <w:rPr>
                <w:i/>
                <w:sz w:val="20"/>
                <w:szCs w:val="20"/>
              </w:rPr>
            </w:pPr>
          </w:p>
        </w:tc>
      </w:tr>
      <w:tr w:rsidR="00A808F6">
        <w:trPr>
          <w:trHeight w:val="990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spacing w:line="276" w:lineRule="auto"/>
              <w:ind w:right="174"/>
            </w:pPr>
            <w:r>
              <w:t>studio mnemonico di regole, definizioni, ma non dalla conoscenza dei contenuti che tali regole e definizioni prevedono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>
            <w:pPr>
              <w:spacing w:line="276" w:lineRule="auto"/>
              <w:ind w:right="174"/>
            </w:pPr>
          </w:p>
        </w:tc>
      </w:tr>
      <w:tr w:rsidR="00A808F6">
        <w:trPr>
          <w:trHeight w:val="425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ind w:right="174"/>
            </w:pPr>
            <w:r>
              <w:t xml:space="preserve">altro 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  <w:p w:rsidR="00A808F6" w:rsidRDefault="00A808F6">
            <w:pPr>
              <w:ind w:left="103" w:right="174"/>
            </w:pPr>
          </w:p>
        </w:tc>
      </w:tr>
    </w:tbl>
    <w:p w:rsidR="00A808F6" w:rsidRDefault="00A808F6">
      <w:pPr>
        <w:spacing w:before="69"/>
        <w:ind w:left="-142" w:right="114"/>
        <w:rPr>
          <w:b/>
        </w:rPr>
      </w:pPr>
    </w:p>
    <w:p w:rsidR="00A808F6" w:rsidRDefault="009A591E">
      <w:pPr>
        <w:spacing w:before="69"/>
        <w:ind w:left="-142" w:right="114"/>
        <w:rPr>
          <w:b/>
        </w:rPr>
      </w:pPr>
      <w:r>
        <w:rPr>
          <w:b/>
        </w:rPr>
        <w:t xml:space="preserve"> Si confermano tutte le modalità di verifica e valutazione previste nel precedente PDP a s. ______/______</w:t>
      </w:r>
    </w:p>
    <w:p w:rsidR="00A808F6" w:rsidRDefault="00A808F6">
      <w:pPr>
        <w:spacing w:before="69"/>
        <w:ind w:left="-142" w:right="114"/>
        <w:rPr>
          <w:b/>
        </w:rPr>
      </w:pPr>
    </w:p>
    <w:p w:rsidR="00A808F6" w:rsidRDefault="009A591E">
      <w:pPr>
        <w:spacing w:before="69"/>
        <w:ind w:left="-142" w:right="114"/>
        <w:rPr>
          <w:b/>
        </w:rPr>
      </w:pPr>
      <w:r>
        <w:rPr>
          <w:b/>
        </w:rPr>
        <w:t>(In alternativa) Si concordano le seguenti VARIAZIONI nelle modalità di verifica e valutazione:</w:t>
      </w:r>
    </w:p>
    <w:p w:rsidR="00A808F6" w:rsidRDefault="009A591E">
      <w:pPr>
        <w:spacing w:before="69"/>
        <w:ind w:left="-142" w:right="114"/>
        <w:rPr>
          <w:b/>
        </w:rPr>
      </w:pPr>
      <w:r>
        <w:rPr>
          <w:b/>
        </w:rPr>
        <w:t>_____________________________________________________</w:t>
      </w:r>
      <w:r>
        <w:rPr>
          <w:b/>
        </w:rPr>
        <w:t>______________________________</w:t>
      </w:r>
    </w:p>
    <w:p w:rsidR="00A808F6" w:rsidRDefault="00A808F6">
      <w:pPr>
        <w:spacing w:before="69"/>
        <w:ind w:left="-142" w:right="114"/>
        <w:rPr>
          <w:b/>
        </w:rPr>
      </w:pPr>
    </w:p>
    <w:p w:rsidR="00A808F6" w:rsidRDefault="009A591E">
      <w:pPr>
        <w:spacing w:before="69"/>
        <w:ind w:left="-142" w:right="114"/>
        <w:rPr>
          <w:b/>
        </w:rPr>
      </w:pPr>
      <w:r>
        <w:rPr>
          <w:b/>
        </w:rPr>
        <w:t>___________________________________________________________________________________</w:t>
      </w:r>
    </w:p>
    <w:p w:rsidR="00A808F6" w:rsidRDefault="00A808F6">
      <w:pPr>
        <w:spacing w:before="8"/>
        <w:rPr>
          <w:b/>
        </w:rPr>
      </w:pPr>
    </w:p>
    <w:p w:rsidR="00A808F6" w:rsidRDefault="00A808F6">
      <w:pPr>
        <w:spacing w:before="8"/>
        <w:rPr>
          <w:b/>
        </w:rPr>
      </w:pPr>
    </w:p>
    <w:p w:rsidR="00A808F6" w:rsidRDefault="009A591E">
      <w:pPr>
        <w:spacing w:before="8"/>
        <w:rPr>
          <w:b/>
        </w:rPr>
      </w:pPr>
      <w:r>
        <w:rPr>
          <w:b/>
        </w:rPr>
        <w:t>Quadro 6 Patto Educativo</w:t>
      </w:r>
    </w:p>
    <w:p w:rsidR="00A808F6" w:rsidRDefault="00A808F6">
      <w:pPr>
        <w:spacing w:before="8"/>
        <w:rPr>
          <w:b/>
        </w:rPr>
      </w:pPr>
    </w:p>
    <w:p w:rsidR="00A808F6" w:rsidRDefault="009A591E">
      <w:pPr>
        <w:spacing w:before="8"/>
        <w:rPr>
          <w:b/>
        </w:rPr>
      </w:pPr>
      <w:r>
        <w:rPr>
          <w:b/>
        </w:rPr>
        <w:t>Accettazione*</w:t>
      </w:r>
    </w:p>
    <w:p w:rsidR="00A808F6" w:rsidRDefault="009A591E">
      <w:pPr>
        <w:spacing w:before="54" w:line="360" w:lineRule="auto"/>
        <w:ind w:right="70"/>
      </w:pPr>
      <w:r>
        <w:lastRenderedPageBreak/>
        <w:t>Noi sottoscritti …………………………………………………..…………………………… in qualità di …………………………….. dell’alunno /a……………………………………………………</w:t>
      </w:r>
    </w:p>
    <w:p w:rsidR="00A808F6" w:rsidRDefault="009A591E">
      <w:pPr>
        <w:numPr>
          <w:ilvl w:val="0"/>
          <w:numId w:val="22"/>
        </w:numPr>
        <w:tabs>
          <w:tab w:val="left" w:pos="1974"/>
        </w:tabs>
        <w:spacing w:before="143"/>
        <w:ind w:left="714" w:hanging="357"/>
      </w:pPr>
      <w:r>
        <w:t>prendiamo visione del documento;</w:t>
      </w:r>
    </w:p>
    <w:p w:rsidR="00A808F6" w:rsidRDefault="009A591E">
      <w:pPr>
        <w:numPr>
          <w:ilvl w:val="0"/>
          <w:numId w:val="22"/>
        </w:numPr>
        <w:tabs>
          <w:tab w:val="left" w:pos="1974"/>
        </w:tabs>
        <w:ind w:left="714" w:hanging="357"/>
      </w:pPr>
      <w:r>
        <w:t>siamo consapevoli dell’importanza delle misure compensative e dispensative, delle modalità di verifica e valut</w:t>
      </w:r>
      <w:r>
        <w:t>azione indicate dai docenti del Consiglio di Classe;</w:t>
      </w:r>
    </w:p>
    <w:p w:rsidR="00A808F6" w:rsidRDefault="009A591E">
      <w:pPr>
        <w:numPr>
          <w:ilvl w:val="0"/>
          <w:numId w:val="22"/>
        </w:numPr>
        <w:tabs>
          <w:tab w:val="left" w:pos="1914"/>
        </w:tabs>
        <w:ind w:left="714" w:right="392" w:hanging="357"/>
      </w:pPr>
      <w:r>
        <w:t>siamo consapevoli che l’adozione di tali misure non è occultabile al resto della classe;</w:t>
      </w:r>
    </w:p>
    <w:p w:rsidR="00A808F6" w:rsidRDefault="009A591E">
      <w:pPr>
        <w:numPr>
          <w:ilvl w:val="0"/>
          <w:numId w:val="22"/>
        </w:numPr>
        <w:tabs>
          <w:tab w:val="left" w:pos="1914"/>
        </w:tabs>
        <w:ind w:left="714" w:right="392" w:hanging="357"/>
      </w:pPr>
      <w:r>
        <w:t>accettiamo il documento COME INTEGRAZIONE AL PDP;</w:t>
      </w:r>
    </w:p>
    <w:p w:rsidR="00A808F6" w:rsidRDefault="009A591E">
      <w:pPr>
        <w:numPr>
          <w:ilvl w:val="0"/>
          <w:numId w:val="22"/>
        </w:numPr>
        <w:tabs>
          <w:tab w:val="left" w:pos="1914"/>
        </w:tabs>
        <w:ind w:left="714" w:hanging="357"/>
      </w:pPr>
      <w:r>
        <w:t>qualora rilevassimo significative difficoltà nel procedere del p</w:t>
      </w:r>
      <w:r>
        <w:t>ercorso scolastico ci impegniamo a comunicarlo al coordinatore di classe.</w:t>
      </w:r>
    </w:p>
    <w:p w:rsidR="00A808F6" w:rsidRDefault="00A808F6">
      <w:pPr>
        <w:tabs>
          <w:tab w:val="left" w:pos="1914"/>
        </w:tabs>
        <w:ind w:left="714"/>
      </w:pPr>
    </w:p>
    <w:p w:rsidR="00A808F6" w:rsidRDefault="00A808F6">
      <w:pPr>
        <w:tabs>
          <w:tab w:val="left" w:pos="1914"/>
        </w:tabs>
      </w:pPr>
    </w:p>
    <w:tbl>
      <w:tblPr>
        <w:tblStyle w:val="afffd"/>
        <w:tblW w:w="9492" w:type="dxa"/>
        <w:tblInd w:w="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886"/>
      </w:tblGrid>
      <w:tr w:rsidR="00A808F6">
        <w:tc>
          <w:tcPr>
            <w:tcW w:w="4606" w:type="dxa"/>
          </w:tcPr>
          <w:p w:rsidR="00A808F6" w:rsidRDefault="009A591E">
            <w:r>
              <w:t>Firma dei genitori o di chi ne fa le veci</w:t>
            </w:r>
          </w:p>
          <w:p w:rsidR="00A808F6" w:rsidRDefault="009A591E">
            <w:r>
              <w:t>…………………………………………….</w:t>
            </w:r>
          </w:p>
          <w:p w:rsidR="00A808F6" w:rsidRDefault="00A808F6"/>
          <w:p w:rsidR="00A808F6" w:rsidRDefault="009A591E">
            <w:r>
              <w:t>………………………………………………</w:t>
            </w:r>
          </w:p>
          <w:p w:rsidR="00A808F6" w:rsidRDefault="00A808F6"/>
          <w:p w:rsidR="00A808F6" w:rsidRDefault="00A808F6">
            <w:pPr>
              <w:tabs>
                <w:tab w:val="left" w:pos="1914"/>
              </w:tabs>
            </w:pPr>
          </w:p>
        </w:tc>
        <w:tc>
          <w:tcPr>
            <w:tcW w:w="4886" w:type="dxa"/>
          </w:tcPr>
          <w:p w:rsidR="00A808F6" w:rsidRDefault="009A591E">
            <w:pPr>
              <w:tabs>
                <w:tab w:val="left" w:pos="1914"/>
              </w:tabs>
            </w:pPr>
            <w:r>
              <w:t>Firma dell’alunno</w:t>
            </w:r>
          </w:p>
          <w:p w:rsidR="00A808F6" w:rsidRDefault="00A808F6">
            <w:pPr>
              <w:tabs>
                <w:tab w:val="left" w:pos="1914"/>
              </w:tabs>
            </w:pPr>
          </w:p>
          <w:p w:rsidR="00A808F6" w:rsidRDefault="009A591E">
            <w:pPr>
              <w:tabs>
                <w:tab w:val="left" w:pos="1914"/>
              </w:tabs>
            </w:pPr>
            <w:r>
              <w:t>…………………………………………………………………………..</w:t>
            </w:r>
          </w:p>
        </w:tc>
      </w:tr>
      <w:tr w:rsidR="00A808F6">
        <w:tc>
          <w:tcPr>
            <w:tcW w:w="4606" w:type="dxa"/>
          </w:tcPr>
          <w:p w:rsidR="00A808F6" w:rsidRDefault="00A808F6">
            <w:pPr>
              <w:tabs>
                <w:tab w:val="left" w:pos="1914"/>
              </w:tabs>
            </w:pPr>
          </w:p>
          <w:p w:rsidR="00A808F6" w:rsidRDefault="00A808F6">
            <w:pPr>
              <w:tabs>
                <w:tab w:val="left" w:pos="1914"/>
              </w:tabs>
            </w:pPr>
          </w:p>
          <w:p w:rsidR="00A808F6" w:rsidRDefault="00A808F6">
            <w:pPr>
              <w:tabs>
                <w:tab w:val="left" w:pos="1914"/>
              </w:tabs>
            </w:pPr>
          </w:p>
        </w:tc>
        <w:tc>
          <w:tcPr>
            <w:tcW w:w="4886" w:type="dxa"/>
          </w:tcPr>
          <w:p w:rsidR="00A808F6" w:rsidRDefault="00A808F6">
            <w:pPr>
              <w:tabs>
                <w:tab w:val="left" w:pos="1914"/>
              </w:tabs>
            </w:pPr>
          </w:p>
          <w:p w:rsidR="00A808F6" w:rsidRDefault="00A808F6">
            <w:pPr>
              <w:tabs>
                <w:tab w:val="left" w:pos="1914"/>
              </w:tabs>
            </w:pPr>
          </w:p>
          <w:p w:rsidR="00A808F6" w:rsidRDefault="009A591E">
            <w:pPr>
              <w:tabs>
                <w:tab w:val="left" w:pos="1914"/>
              </w:tabs>
            </w:pPr>
            <w:r>
              <w:t>Firma del dirigente scolastico</w:t>
            </w:r>
          </w:p>
          <w:p w:rsidR="00A808F6" w:rsidRDefault="009A591E">
            <w:pPr>
              <w:tabs>
                <w:tab w:val="left" w:pos="1914"/>
              </w:tabs>
            </w:pPr>
            <w:r>
              <w:t>……………………………………………………</w:t>
            </w:r>
          </w:p>
          <w:p w:rsidR="00A808F6" w:rsidRDefault="00A808F6">
            <w:pPr>
              <w:tabs>
                <w:tab w:val="left" w:pos="1914"/>
              </w:tabs>
            </w:pPr>
          </w:p>
          <w:p w:rsidR="00A808F6" w:rsidRDefault="00A808F6">
            <w:pPr>
              <w:tabs>
                <w:tab w:val="left" w:pos="1914"/>
              </w:tabs>
            </w:pPr>
          </w:p>
        </w:tc>
      </w:tr>
      <w:tr w:rsidR="00A808F6">
        <w:tc>
          <w:tcPr>
            <w:tcW w:w="4606" w:type="dxa"/>
          </w:tcPr>
          <w:p w:rsidR="00A808F6" w:rsidRDefault="00A808F6">
            <w:pPr>
              <w:tabs>
                <w:tab w:val="left" w:pos="1914"/>
              </w:tabs>
            </w:pPr>
          </w:p>
          <w:p w:rsidR="00A808F6" w:rsidRDefault="009A591E">
            <w:pPr>
              <w:tabs>
                <w:tab w:val="left" w:pos="1914"/>
              </w:tabs>
            </w:pPr>
            <w:r>
              <w:t>Reggio Emilia, lì ………………………………………………..</w:t>
            </w:r>
          </w:p>
        </w:tc>
        <w:tc>
          <w:tcPr>
            <w:tcW w:w="4886" w:type="dxa"/>
          </w:tcPr>
          <w:p w:rsidR="00A808F6" w:rsidRDefault="00A808F6">
            <w:pPr>
              <w:tabs>
                <w:tab w:val="left" w:pos="1914"/>
              </w:tabs>
            </w:pPr>
          </w:p>
        </w:tc>
      </w:tr>
    </w:tbl>
    <w:p w:rsidR="00A808F6" w:rsidRDefault="00A808F6">
      <w:pPr>
        <w:ind w:left="174"/>
      </w:pPr>
    </w:p>
    <w:p w:rsidR="00A808F6" w:rsidRDefault="00A808F6"/>
    <w:p w:rsidR="00A808F6" w:rsidRDefault="009A591E">
      <w:pPr>
        <w:rPr>
          <w:b/>
        </w:rPr>
      </w:pPr>
      <w:r>
        <w:rPr>
          <w:b/>
        </w:rPr>
        <w:t>Se la famiglia desidera essere informata delle iniziative per gli alunni DSA anche tramite mail, indichi l’indirizzo mail a cui inviare le comunicazioni:___________________________________________________</w:t>
      </w:r>
    </w:p>
    <w:p w:rsidR="00A808F6" w:rsidRDefault="00A808F6">
      <w:pPr>
        <w:tabs>
          <w:tab w:val="left" w:pos="1914"/>
        </w:tabs>
        <w:ind w:left="174"/>
      </w:pPr>
    </w:p>
    <w:p w:rsidR="00A808F6" w:rsidRDefault="00A808F6">
      <w:pPr>
        <w:tabs>
          <w:tab w:val="left" w:pos="1914"/>
        </w:tabs>
        <w:ind w:left="174"/>
      </w:pPr>
      <w:bookmarkStart w:id="1" w:name="_heading=h.nggsu8kdbisp" w:colFirst="0" w:colLast="0"/>
      <w:bookmarkEnd w:id="1"/>
    </w:p>
    <w:p w:rsidR="00A808F6" w:rsidRDefault="00A808F6">
      <w:pPr>
        <w:tabs>
          <w:tab w:val="left" w:pos="1914"/>
        </w:tabs>
        <w:ind w:left="174"/>
      </w:pPr>
      <w:bookmarkStart w:id="2" w:name="_heading=h.u4yo2npq4dzh" w:colFirst="0" w:colLast="0"/>
      <w:bookmarkEnd w:id="2"/>
    </w:p>
    <w:p w:rsidR="00A808F6" w:rsidRDefault="00A808F6">
      <w:pPr>
        <w:tabs>
          <w:tab w:val="left" w:pos="1914"/>
        </w:tabs>
        <w:ind w:left="174"/>
      </w:pPr>
      <w:bookmarkStart w:id="3" w:name="_heading=h.s1bbc3agiwva" w:colFirst="0" w:colLast="0"/>
      <w:bookmarkEnd w:id="3"/>
    </w:p>
    <w:p w:rsidR="00A808F6" w:rsidRDefault="009A591E">
      <w:pPr>
        <w:tabs>
          <w:tab w:val="left" w:pos="1914"/>
        </w:tabs>
        <w:ind w:left="174"/>
      </w:pPr>
      <w:bookmarkStart w:id="4" w:name="_heading=h.qy14i43aw1jd" w:colFirst="0" w:colLast="0"/>
      <w:bookmarkEnd w:id="4"/>
      <w:r>
        <w:t>*( l’Accettazione con firma su documento cartac</w:t>
      </w:r>
      <w:r>
        <w:t>eo può essere sostituita:</w:t>
      </w:r>
    </w:p>
    <w:p w:rsidR="00A808F6" w:rsidRDefault="009A591E">
      <w:pPr>
        <w:numPr>
          <w:ilvl w:val="0"/>
          <w:numId w:val="24"/>
        </w:numPr>
        <w:tabs>
          <w:tab w:val="left" w:pos="1914"/>
        </w:tabs>
      </w:pPr>
      <w:r>
        <w:t xml:space="preserve"> dall’invio dell’Accettazione con firme dei genitori e dell’alunno/a tramite e-mail al docente coordinatore che allegherà il documento al PDP DSA/BES</w:t>
      </w:r>
    </w:p>
    <w:p w:rsidR="00A808F6" w:rsidRDefault="009A591E">
      <w:pPr>
        <w:numPr>
          <w:ilvl w:val="0"/>
          <w:numId w:val="24"/>
        </w:numPr>
        <w:tabs>
          <w:tab w:val="left" w:pos="1914"/>
        </w:tabs>
      </w:pPr>
      <w:bookmarkStart w:id="5" w:name="_heading=h.gjdgxs" w:colFirst="0" w:colLast="0"/>
      <w:bookmarkEnd w:id="5"/>
      <w:r>
        <w:t>dalla dicitura “Approvato dai genitori (Nome, Cognome) ………….. , (Nome, Cognome)…</w:t>
      </w:r>
      <w:r>
        <w:t>………… e dall’alunno (Nome, Cognome)……………. in data …………… durante colloquio telefonico/incontro in videoconferenza)</w:t>
      </w:r>
    </w:p>
    <w:p w:rsidR="00A808F6" w:rsidRDefault="00A808F6">
      <w:pPr>
        <w:tabs>
          <w:tab w:val="left" w:pos="1914"/>
        </w:tabs>
        <w:ind w:left="714"/>
      </w:pPr>
    </w:p>
    <w:p w:rsidR="00A808F6" w:rsidRDefault="00A808F6">
      <w:pPr>
        <w:spacing w:before="40"/>
        <w:ind w:left="192"/>
      </w:pPr>
    </w:p>
    <w:p w:rsidR="00A808F6" w:rsidRDefault="00A808F6">
      <w:pPr>
        <w:spacing w:before="40"/>
        <w:ind w:left="192"/>
      </w:pPr>
    </w:p>
    <w:p w:rsidR="00A808F6" w:rsidRDefault="00A808F6">
      <w:pPr>
        <w:spacing w:before="40"/>
        <w:ind w:left="192"/>
      </w:pPr>
    </w:p>
    <w:p w:rsidR="00A808F6" w:rsidRDefault="00A808F6">
      <w:pPr>
        <w:spacing w:before="40"/>
      </w:pPr>
    </w:p>
    <w:p w:rsidR="00A808F6" w:rsidRDefault="00A808F6">
      <w:pPr>
        <w:spacing w:before="40"/>
      </w:pPr>
    </w:p>
    <w:p w:rsidR="00A808F6" w:rsidRDefault="009A591E">
      <w:pPr>
        <w:spacing w:before="40"/>
        <w:rPr>
          <w:b/>
        </w:rPr>
      </w:pPr>
      <w:r>
        <w:rPr>
          <w:b/>
        </w:rPr>
        <w:t>I DOCENTI DEL CONSIGLIO DI CLASSE</w:t>
      </w:r>
    </w:p>
    <w:p w:rsidR="00A808F6" w:rsidRDefault="00A808F6">
      <w:pPr>
        <w:spacing w:before="9"/>
      </w:pPr>
    </w:p>
    <w:tbl>
      <w:tblPr>
        <w:tblStyle w:val="afffe"/>
        <w:tblW w:w="96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3330"/>
        <w:gridCol w:w="3135"/>
        <w:gridCol w:w="3135"/>
      </w:tblGrid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spacing w:line="268" w:lineRule="auto"/>
              <w:ind w:left="814"/>
            </w:pPr>
            <w:r>
              <w:t>Cognome e nome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spacing w:line="268" w:lineRule="auto"/>
              <w:ind w:left="1094" w:right="1096"/>
              <w:jc w:val="center"/>
            </w:pPr>
            <w:r>
              <w:t>Materia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9A591E">
            <w:pPr>
              <w:spacing w:line="268" w:lineRule="auto"/>
              <w:ind w:left="1230" w:right="1230"/>
              <w:jc w:val="center"/>
            </w:pPr>
            <w:r>
              <w:t>Firma</w:t>
            </w:r>
          </w:p>
        </w:tc>
      </w:tr>
      <w:tr w:rsidR="00A808F6">
        <w:trPr>
          <w:trHeight w:val="56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  <w:tr w:rsidR="00A808F6">
        <w:trPr>
          <w:trHeight w:val="56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F6" w:rsidRDefault="00A808F6"/>
        </w:tc>
      </w:tr>
    </w:tbl>
    <w:p w:rsidR="00A808F6" w:rsidRDefault="00A808F6">
      <w:pPr>
        <w:rPr>
          <w:sz w:val="20"/>
          <w:szCs w:val="20"/>
        </w:rPr>
      </w:pPr>
    </w:p>
    <w:p w:rsidR="00A808F6" w:rsidRDefault="00A808F6">
      <w:pPr>
        <w:rPr>
          <w:sz w:val="20"/>
          <w:szCs w:val="20"/>
        </w:rPr>
      </w:pPr>
    </w:p>
    <w:p w:rsidR="00A808F6" w:rsidRDefault="00A808F6">
      <w:pPr>
        <w:rPr>
          <w:sz w:val="20"/>
          <w:szCs w:val="20"/>
        </w:rPr>
      </w:pPr>
    </w:p>
    <w:p w:rsidR="00A808F6" w:rsidRDefault="00A808F6">
      <w:pPr>
        <w:spacing w:before="5"/>
        <w:rPr>
          <w:sz w:val="20"/>
          <w:szCs w:val="20"/>
        </w:rPr>
      </w:pPr>
    </w:p>
    <w:p w:rsidR="00A808F6" w:rsidRDefault="00A808F6">
      <w:pPr>
        <w:rPr>
          <w:sz w:val="20"/>
          <w:szCs w:val="20"/>
        </w:rPr>
      </w:pPr>
    </w:p>
    <w:p w:rsidR="00A808F6" w:rsidRDefault="00A808F6">
      <w:pPr>
        <w:rPr>
          <w:sz w:val="20"/>
          <w:szCs w:val="20"/>
        </w:rPr>
      </w:pPr>
    </w:p>
    <w:p w:rsidR="00A808F6" w:rsidRDefault="00A808F6">
      <w:pPr>
        <w:spacing w:before="9"/>
      </w:pPr>
    </w:p>
    <w:p w:rsidR="00A808F6" w:rsidRDefault="009A591E">
      <w:pPr>
        <w:spacing w:before="69"/>
        <w:ind w:right="155"/>
        <w:jc w:val="right"/>
      </w:pPr>
      <w:r>
        <w:t>Il Dirigente Scolastico:</w:t>
      </w:r>
    </w:p>
    <w:p w:rsidR="00A808F6" w:rsidRDefault="00A808F6"/>
    <w:p w:rsidR="00A808F6" w:rsidRDefault="009A591E">
      <w:pPr>
        <w:ind w:right="202"/>
        <w:jc w:val="right"/>
      </w:pPr>
      <w:r>
        <w:t>……………………………….</w:t>
      </w:r>
    </w:p>
    <w:p w:rsidR="00A808F6" w:rsidRDefault="009A591E">
      <w:pPr>
        <w:spacing w:before="69"/>
      </w:pPr>
      <w:r>
        <w:t>Reggio Emilia lì, ………………..</w:t>
      </w:r>
    </w:p>
    <w:p w:rsidR="00A808F6" w:rsidRDefault="00A808F6">
      <w:pPr>
        <w:pBdr>
          <w:top w:val="nil"/>
          <w:left w:val="nil"/>
          <w:bottom w:val="nil"/>
          <w:right w:val="nil"/>
          <w:between w:val="nil"/>
        </w:pBdr>
        <w:spacing w:before="69"/>
      </w:pPr>
    </w:p>
    <w:sectPr w:rsidR="00A808F6">
      <w:pgSz w:w="11920" w:h="16840"/>
      <w:pgMar w:top="1320" w:right="980" w:bottom="1180" w:left="940" w:header="0" w:footer="995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1E" w:rsidRDefault="009A591E">
      <w:r>
        <w:separator/>
      </w:r>
    </w:p>
  </w:endnote>
  <w:endnote w:type="continuationSeparator" w:id="0">
    <w:p w:rsidR="009A591E" w:rsidRDefault="009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F6" w:rsidRDefault="00A808F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1E" w:rsidRDefault="009A591E">
      <w:r>
        <w:separator/>
      </w:r>
    </w:p>
  </w:footnote>
  <w:footnote w:type="continuationSeparator" w:id="0">
    <w:p w:rsidR="009A591E" w:rsidRDefault="009A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F6" w:rsidRDefault="00A808F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F6" w:rsidRDefault="00A808F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F6" w:rsidRDefault="00A808F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F6" w:rsidRDefault="00A808F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45"/>
    <w:multiLevelType w:val="multilevel"/>
    <w:tmpl w:val="30848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905DC7"/>
    <w:multiLevelType w:val="multilevel"/>
    <w:tmpl w:val="D220B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7BE7EED"/>
    <w:multiLevelType w:val="multilevel"/>
    <w:tmpl w:val="186E9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C83018"/>
    <w:multiLevelType w:val="multilevel"/>
    <w:tmpl w:val="6F72D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7550AD"/>
    <w:multiLevelType w:val="multilevel"/>
    <w:tmpl w:val="6A745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0" w:hanging="1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1556C89"/>
    <w:multiLevelType w:val="multilevel"/>
    <w:tmpl w:val="17D8F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7F2769"/>
    <w:multiLevelType w:val="multilevel"/>
    <w:tmpl w:val="577CB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6E1E84"/>
    <w:multiLevelType w:val="multilevel"/>
    <w:tmpl w:val="E6C6D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A0672A"/>
    <w:multiLevelType w:val="multilevel"/>
    <w:tmpl w:val="130AE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14" w:hanging="2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DEA2473"/>
    <w:multiLevelType w:val="multilevel"/>
    <w:tmpl w:val="04BAB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B25DC9"/>
    <w:multiLevelType w:val="multilevel"/>
    <w:tmpl w:val="4118A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57576ED"/>
    <w:multiLevelType w:val="multilevel"/>
    <w:tmpl w:val="75781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B570BE"/>
    <w:multiLevelType w:val="multilevel"/>
    <w:tmpl w:val="D6B218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8F5BE4"/>
    <w:multiLevelType w:val="multilevel"/>
    <w:tmpl w:val="21840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4" w:hanging="17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F5D70FC"/>
    <w:multiLevelType w:val="multilevel"/>
    <w:tmpl w:val="A0CC6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6A518B"/>
    <w:multiLevelType w:val="multilevel"/>
    <w:tmpl w:val="17E8A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977C4A"/>
    <w:multiLevelType w:val="multilevel"/>
    <w:tmpl w:val="0EE23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861B70"/>
    <w:multiLevelType w:val="multilevel"/>
    <w:tmpl w:val="93ACD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6A08B4"/>
    <w:multiLevelType w:val="multilevel"/>
    <w:tmpl w:val="44EA24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93738E8"/>
    <w:multiLevelType w:val="multilevel"/>
    <w:tmpl w:val="D1CE7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FE71AE"/>
    <w:multiLevelType w:val="multilevel"/>
    <w:tmpl w:val="E23A4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784A0C5D"/>
    <w:multiLevelType w:val="multilevel"/>
    <w:tmpl w:val="08D8B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88C63C4"/>
    <w:multiLevelType w:val="multilevel"/>
    <w:tmpl w:val="57B8A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8E9532F"/>
    <w:multiLevelType w:val="multilevel"/>
    <w:tmpl w:val="07989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BC20E6"/>
    <w:multiLevelType w:val="multilevel"/>
    <w:tmpl w:val="9092A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15"/>
  </w:num>
  <w:num w:numId="5">
    <w:abstractNumId w:val="16"/>
  </w:num>
  <w:num w:numId="6">
    <w:abstractNumId w:val="11"/>
  </w:num>
  <w:num w:numId="7">
    <w:abstractNumId w:val="10"/>
  </w:num>
  <w:num w:numId="8">
    <w:abstractNumId w:val="5"/>
  </w:num>
  <w:num w:numId="9">
    <w:abstractNumId w:val="20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13"/>
  </w:num>
  <w:num w:numId="15">
    <w:abstractNumId w:val="18"/>
  </w:num>
  <w:num w:numId="16">
    <w:abstractNumId w:val="21"/>
  </w:num>
  <w:num w:numId="17">
    <w:abstractNumId w:val="6"/>
  </w:num>
  <w:num w:numId="18">
    <w:abstractNumId w:val="23"/>
  </w:num>
  <w:num w:numId="19">
    <w:abstractNumId w:val="17"/>
  </w:num>
  <w:num w:numId="20">
    <w:abstractNumId w:val="3"/>
  </w:num>
  <w:num w:numId="21">
    <w:abstractNumId w:val="22"/>
  </w:num>
  <w:num w:numId="22">
    <w:abstractNumId w:val="14"/>
  </w:num>
  <w:num w:numId="23">
    <w:abstractNumId w:val="0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F6"/>
    <w:rsid w:val="007455FB"/>
    <w:rsid w:val="009A591E"/>
    <w:rsid w:val="00A8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6F85B-7EBC-4189-8DB5-46498A78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5F72"/>
    <w:rPr>
      <w:rFonts w:eastAsia="Arial Unicode MS" w:cs="Arial Unicode MS"/>
      <w:color w:val="000000"/>
      <w:u w:color="000000"/>
    </w:rPr>
  </w:style>
  <w:style w:type="paragraph" w:styleId="Titolo1">
    <w:name w:val="heading 1"/>
    <w:basedOn w:val="Normale"/>
    <w:next w:val="Normale"/>
    <w:rsid w:val="00865F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65F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65F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65F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65F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65F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65F7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5F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5F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65F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865F72"/>
    <w:rPr>
      <w:u w:val="single"/>
    </w:rPr>
  </w:style>
  <w:style w:type="table" w:customStyle="1" w:styleId="TableNormal3">
    <w:name w:val="Table Normal"/>
    <w:rsid w:val="00865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65F72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Didefault">
    <w:name w:val="Di default"/>
    <w:rsid w:val="00865F72"/>
    <w:pPr>
      <w:spacing w:before="160" w:line="288" w:lineRule="auto"/>
    </w:pPr>
    <w:rPr>
      <w:rFonts w:ascii="Helvetica Neue" w:eastAsia="Arial Unicode MS" w:hAnsi="Helvetica Neue" w:cs="Arial Unicode MS"/>
      <w:color w:val="000000"/>
    </w:rPr>
  </w:style>
  <w:style w:type="paragraph" w:styleId="Corpotesto">
    <w:name w:val="Body Text"/>
    <w:rsid w:val="00865F72"/>
    <w:pPr>
      <w:spacing w:before="139"/>
      <w:ind w:left="921"/>
    </w:pPr>
    <w:rPr>
      <w:rFonts w:eastAsia="Arial Unicode MS" w:cs="Arial Unicode MS"/>
      <w:color w:val="000000"/>
      <w:u w:color="000000"/>
    </w:rPr>
  </w:style>
  <w:style w:type="paragraph" w:customStyle="1" w:styleId="Titolo11">
    <w:name w:val="Titolo 11"/>
    <w:rsid w:val="00865F72"/>
    <w:pPr>
      <w:spacing w:before="139"/>
      <w:ind w:left="573"/>
      <w:outlineLvl w:val="0"/>
    </w:pPr>
    <w:rPr>
      <w:rFonts w:eastAsia="Arial Unicode MS" w:cs="Arial Unicode MS"/>
      <w:b/>
      <w:bCs/>
      <w:color w:val="000000"/>
      <w:u w:color="000000"/>
    </w:rPr>
  </w:style>
  <w:style w:type="paragraph" w:customStyle="1" w:styleId="TableParagraph">
    <w:name w:val="Table Paragraph"/>
    <w:rsid w:val="00865F72"/>
    <w:rPr>
      <w:rFonts w:eastAsia="Arial Unicode MS" w:cs="Arial Unicode MS"/>
      <w:color w:val="000000"/>
      <w:u w:color="000000"/>
    </w:rPr>
  </w:style>
  <w:style w:type="paragraph" w:styleId="Paragrafoelenco">
    <w:name w:val="List Paragraph"/>
    <w:rsid w:val="00865F72"/>
    <w:rPr>
      <w:rFonts w:eastAsia="Arial Unicode MS" w:cs="Arial Unicode MS"/>
      <w:color w:val="000000"/>
      <w:u w:color="000000"/>
    </w:rPr>
  </w:style>
  <w:style w:type="numbering" w:customStyle="1" w:styleId="Stileimportato3">
    <w:name w:val="Stile importato 3"/>
    <w:rsid w:val="00865F72"/>
  </w:style>
  <w:style w:type="paragraph" w:styleId="Nessunaspaziatura">
    <w:name w:val="No Spacing"/>
    <w:rsid w:val="00865F72"/>
    <w:rPr>
      <w:rFonts w:eastAsia="Arial Unicode MS" w:cs="Arial Unicode MS"/>
      <w:color w:val="000000"/>
      <w:u w:color="000000"/>
    </w:rPr>
  </w:style>
  <w:style w:type="numbering" w:customStyle="1" w:styleId="Stileimportato4">
    <w:name w:val="Stile importato 4"/>
    <w:rsid w:val="00865F72"/>
  </w:style>
  <w:style w:type="numbering" w:customStyle="1" w:styleId="Stileimportato5">
    <w:name w:val="Stile importato 5"/>
    <w:rsid w:val="00865F72"/>
  </w:style>
  <w:style w:type="numbering" w:customStyle="1" w:styleId="Puntielenco">
    <w:name w:val="Punti elenco"/>
    <w:rsid w:val="00865F7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865F7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rsid w:val="00865F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865F72"/>
    <w:tblPr>
      <w:tblStyleRowBandSize w:val="1"/>
      <w:tblStyleColBandSize w:val="1"/>
    </w:tblPr>
  </w:style>
  <w:style w:type="table" w:customStyle="1" w:styleId="af9">
    <w:basedOn w:val="TableNormal2"/>
    <w:rsid w:val="00865F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865F72"/>
    <w:tblPr>
      <w:tblStyleRowBandSize w:val="1"/>
      <w:tblStyleColBandSize w:val="1"/>
    </w:tblPr>
  </w:style>
  <w:style w:type="table" w:customStyle="1" w:styleId="afb">
    <w:basedOn w:val="TableNormal2"/>
    <w:rsid w:val="00865F72"/>
    <w:tblPr>
      <w:tblStyleRowBandSize w:val="1"/>
      <w:tblStyleColBandSize w:val="1"/>
    </w:tblPr>
  </w:style>
  <w:style w:type="table" w:customStyle="1" w:styleId="afc">
    <w:basedOn w:val="TableNormal2"/>
    <w:rsid w:val="00865F72"/>
    <w:tblPr>
      <w:tblStyleRowBandSize w:val="1"/>
      <w:tblStyleColBandSize w:val="1"/>
    </w:tblPr>
  </w:style>
  <w:style w:type="table" w:customStyle="1" w:styleId="afd">
    <w:basedOn w:val="TableNormal2"/>
    <w:rsid w:val="00865F72"/>
    <w:tblPr>
      <w:tblStyleRowBandSize w:val="1"/>
      <w:tblStyleColBandSize w:val="1"/>
    </w:tblPr>
  </w:style>
  <w:style w:type="table" w:customStyle="1" w:styleId="afe">
    <w:basedOn w:val="TableNormal2"/>
    <w:rsid w:val="00865F72"/>
    <w:tblPr>
      <w:tblStyleRowBandSize w:val="1"/>
      <w:tblStyleColBandSize w:val="1"/>
    </w:tblPr>
  </w:style>
  <w:style w:type="table" w:customStyle="1" w:styleId="aff">
    <w:basedOn w:val="TableNormal2"/>
    <w:rsid w:val="00865F72"/>
    <w:tblPr>
      <w:tblStyleRowBandSize w:val="1"/>
      <w:tblStyleColBandSize w:val="1"/>
    </w:tblPr>
  </w:style>
  <w:style w:type="table" w:customStyle="1" w:styleId="aff0">
    <w:basedOn w:val="TableNormal2"/>
    <w:rsid w:val="00865F72"/>
    <w:tblPr>
      <w:tblStyleRowBandSize w:val="1"/>
      <w:tblStyleColBandSize w:val="1"/>
    </w:tblPr>
  </w:style>
  <w:style w:type="table" w:customStyle="1" w:styleId="aff1">
    <w:basedOn w:val="TableNormal2"/>
    <w:rsid w:val="00865F72"/>
    <w:tblPr>
      <w:tblStyleRowBandSize w:val="1"/>
      <w:tblStyleColBandSize w:val="1"/>
    </w:tblPr>
  </w:style>
  <w:style w:type="table" w:customStyle="1" w:styleId="aff2">
    <w:basedOn w:val="TableNormal2"/>
    <w:rsid w:val="00865F72"/>
    <w:tblPr>
      <w:tblStyleRowBandSize w:val="1"/>
      <w:tblStyleColBandSize w:val="1"/>
    </w:tblPr>
  </w:style>
  <w:style w:type="table" w:customStyle="1" w:styleId="aff3">
    <w:basedOn w:val="TableNormal2"/>
    <w:rsid w:val="00865F72"/>
    <w:tblPr>
      <w:tblStyleRowBandSize w:val="1"/>
      <w:tblStyleColBandSize w:val="1"/>
    </w:tblPr>
  </w:style>
  <w:style w:type="table" w:customStyle="1" w:styleId="aff4">
    <w:basedOn w:val="TableNormal2"/>
    <w:rsid w:val="00865F72"/>
    <w:tblPr>
      <w:tblStyleRowBandSize w:val="1"/>
      <w:tblStyleColBandSize w:val="1"/>
    </w:tblPr>
  </w:style>
  <w:style w:type="table" w:customStyle="1" w:styleId="aff5">
    <w:basedOn w:val="TableNormal2"/>
    <w:rsid w:val="00865F72"/>
    <w:tblPr>
      <w:tblStyleRowBandSize w:val="1"/>
      <w:tblStyleColBandSize w:val="1"/>
    </w:tblPr>
  </w:style>
  <w:style w:type="table" w:customStyle="1" w:styleId="aff6">
    <w:basedOn w:val="TableNormal2"/>
    <w:rsid w:val="00865F72"/>
    <w:tblPr>
      <w:tblStyleRowBandSize w:val="1"/>
      <w:tblStyleColBandSize w:val="1"/>
    </w:tblPr>
  </w:style>
  <w:style w:type="table" w:customStyle="1" w:styleId="aff7">
    <w:basedOn w:val="TableNormal2"/>
    <w:rsid w:val="00865F72"/>
    <w:tblPr>
      <w:tblStyleRowBandSize w:val="1"/>
      <w:tblStyleColBandSize w:val="1"/>
    </w:tblPr>
  </w:style>
  <w:style w:type="table" w:customStyle="1" w:styleId="aff8">
    <w:basedOn w:val="TableNormal2"/>
    <w:rsid w:val="00865F72"/>
    <w:tblPr>
      <w:tblStyleRowBandSize w:val="1"/>
      <w:tblStyleColBandSize w:val="1"/>
    </w:tblPr>
  </w:style>
  <w:style w:type="table" w:customStyle="1" w:styleId="aff9">
    <w:basedOn w:val="TableNormal2"/>
    <w:rsid w:val="00865F72"/>
    <w:tblPr>
      <w:tblStyleRowBandSize w:val="1"/>
      <w:tblStyleColBandSize w:val="1"/>
    </w:tblPr>
  </w:style>
  <w:style w:type="table" w:customStyle="1" w:styleId="affa">
    <w:basedOn w:val="TableNormal2"/>
    <w:rsid w:val="00865F72"/>
    <w:tblPr>
      <w:tblStyleRowBandSize w:val="1"/>
      <w:tblStyleColBandSize w:val="1"/>
    </w:tblPr>
  </w:style>
  <w:style w:type="table" w:customStyle="1" w:styleId="affb">
    <w:basedOn w:val="TableNormal2"/>
    <w:rsid w:val="00865F72"/>
    <w:tblPr>
      <w:tblStyleRowBandSize w:val="1"/>
      <w:tblStyleColBandSize w:val="1"/>
    </w:tblPr>
  </w:style>
  <w:style w:type="table" w:customStyle="1" w:styleId="affc">
    <w:basedOn w:val="TableNormal2"/>
    <w:rsid w:val="00865F72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1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1E0"/>
    <w:rPr>
      <w:rFonts w:ascii="Tahoma" w:eastAsia="Arial Unicode MS" w:hAnsi="Tahoma" w:cs="Tahoma"/>
      <w:color w:val="000000"/>
      <w:sz w:val="16"/>
      <w:szCs w:val="16"/>
      <w:u w:color="000000"/>
    </w:r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2DI1Y+PwG02RZMLcMfhuSPt3PQ==">AMUW2mVHD/fs01ACkHCFWpmGeVrD8rAtjkqvsc02oCzESqnc8zrEg7KZ4fHn4Gsn7F6WOu+n+q8X5D4S+DZpBdJSF88psN9r6AC+Q4noZIxF5JDlzykRYwDqcjeICM4Mc2E3RBWBwZmPyUTtQc9ABiTaBMG7kZM/qDBctrlGaVb2cpqO2q89zJPBxQ2v+N1nTOsutoE7qw/qUBvyGANNI6fN9lzj741/P223n+SDx+l2uepX9G0SfKUoJnyB3zsSnmMzmjrJHIJ+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Bancone</dc:creator>
  <cp:lastModifiedBy>Mauro Cantarella</cp:lastModifiedBy>
  <cp:revision>2</cp:revision>
  <dcterms:created xsi:type="dcterms:W3CDTF">2024-10-04T06:10:00Z</dcterms:created>
  <dcterms:modified xsi:type="dcterms:W3CDTF">2024-10-04T06:10:00Z</dcterms:modified>
</cp:coreProperties>
</file>