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0E" w:rsidRPr="00B47EE3" w:rsidRDefault="00166A0E" w:rsidP="00166A0E">
      <w:pPr>
        <w:tabs>
          <w:tab w:val="left" w:pos="7560"/>
        </w:tabs>
        <w:spacing w:line="0" w:lineRule="atLeast"/>
        <w:rPr>
          <w:sz w:val="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65DB9042" wp14:editId="333A29B1">
            <wp:simplePos x="0" y="0"/>
            <wp:positionH relativeFrom="margin">
              <wp:posOffset>1703070</wp:posOffset>
            </wp:positionH>
            <wp:positionV relativeFrom="paragraph">
              <wp:posOffset>-132080</wp:posOffset>
            </wp:positionV>
            <wp:extent cx="4038600" cy="523875"/>
            <wp:effectExtent l="19050" t="19050" r="19050" b="2857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N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23875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A0E" w:rsidRDefault="00166A0E" w:rsidP="00166A0E">
      <w:pPr>
        <w:tabs>
          <w:tab w:val="left" w:pos="7560"/>
        </w:tabs>
        <w:spacing w:line="0" w:lineRule="atLeast"/>
        <w:ind w:left="-1134" w:right="-1134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15"/>
        <w:tblW w:w="10773" w:type="dxa"/>
        <w:jc w:val="center"/>
        <w:tblLook w:val="04A0" w:firstRow="1" w:lastRow="0" w:firstColumn="1" w:lastColumn="0" w:noHBand="0" w:noVBand="1"/>
      </w:tblPr>
      <w:tblGrid>
        <w:gridCol w:w="2268"/>
        <w:gridCol w:w="6236"/>
        <w:gridCol w:w="2269"/>
      </w:tblGrid>
      <w:tr w:rsidR="00166A0E" w:rsidTr="00166A0E">
        <w:trPr>
          <w:trHeight w:val="2379"/>
          <w:jc w:val="center"/>
        </w:trPr>
        <w:tc>
          <w:tcPr>
            <w:tcW w:w="2268" w:type="dxa"/>
            <w:vAlign w:val="center"/>
          </w:tcPr>
          <w:p w:rsidR="00166A0E" w:rsidRDefault="00166A0E" w:rsidP="00166A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5E2C7D" wp14:editId="0CDD924D">
                  <wp:extent cx="1181100" cy="1323975"/>
                  <wp:effectExtent l="19050" t="0" r="0" b="0"/>
                  <wp:docPr id="1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966" r="8661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:rsidR="00166A0E" w:rsidRPr="00860745" w:rsidRDefault="00166A0E" w:rsidP="00166A0E">
            <w:pPr>
              <w:jc w:val="center"/>
              <w:rPr>
                <w:b/>
                <w:sz w:val="28"/>
                <w:szCs w:val="28"/>
              </w:rPr>
            </w:pPr>
            <w:r w:rsidRPr="00860745">
              <w:rPr>
                <w:b/>
                <w:sz w:val="28"/>
                <w:szCs w:val="28"/>
              </w:rPr>
              <w:t>ISTITUTO ISTRUZIONE SUPERIORE</w:t>
            </w:r>
          </w:p>
          <w:p w:rsidR="00166A0E" w:rsidRPr="00860745" w:rsidRDefault="00166A0E" w:rsidP="00166A0E">
            <w:pPr>
              <w:jc w:val="center"/>
              <w:rPr>
                <w:b/>
                <w:bCs/>
                <w:sz w:val="28"/>
                <w:szCs w:val="28"/>
              </w:rPr>
            </w:pPr>
            <w:r w:rsidRPr="00860745">
              <w:rPr>
                <w:b/>
                <w:bCs/>
                <w:sz w:val="28"/>
                <w:szCs w:val="28"/>
              </w:rPr>
              <w:t>“ANTONIO ZANELLI”</w:t>
            </w:r>
          </w:p>
          <w:p w:rsidR="00166A0E" w:rsidRPr="00680C97" w:rsidRDefault="00166A0E" w:rsidP="00166A0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>Sezione Tecnica Agraria</w:t>
            </w:r>
          </w:p>
          <w:p w:rsidR="00166A0E" w:rsidRPr="00680C97" w:rsidRDefault="00166A0E" w:rsidP="00166A0E">
            <w:pPr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>Sezione Tecnica Chimica, materiali e biotecnologie sanitarie</w:t>
            </w:r>
          </w:p>
          <w:p w:rsidR="00166A0E" w:rsidRPr="00680C97" w:rsidRDefault="00166A0E" w:rsidP="00166A0E">
            <w:pPr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 xml:space="preserve">Sezione Professionale Servizi per l’agricoltura </w:t>
            </w:r>
          </w:p>
          <w:p w:rsidR="00166A0E" w:rsidRDefault="00166A0E" w:rsidP="00166A0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>Sezione Liceo Scientifico</w:t>
            </w:r>
          </w:p>
          <w:p w:rsidR="00166A0E" w:rsidRDefault="00166A0E" w:rsidP="00166A0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Costruzioni – Ambiente e Territorio</w:t>
            </w:r>
          </w:p>
          <w:p w:rsidR="00166A0E" w:rsidRPr="00DF67B2" w:rsidRDefault="00166A0E" w:rsidP="00166A0E">
            <w:pPr>
              <w:spacing w:before="120"/>
              <w:jc w:val="center"/>
              <w:rPr>
                <w:sz w:val="20"/>
                <w:szCs w:val="20"/>
              </w:rPr>
            </w:pPr>
            <w:r w:rsidRPr="00DF67B2">
              <w:rPr>
                <w:sz w:val="20"/>
                <w:szCs w:val="20"/>
              </w:rPr>
              <w:t xml:space="preserve">Via F.lli Rosselli 41/1 -  42123 Reggio Emilia - Tel. 0522 280340  </w:t>
            </w:r>
          </w:p>
          <w:p w:rsidR="00166A0E" w:rsidRDefault="00166A0E" w:rsidP="00166A0E">
            <w:pPr>
              <w:jc w:val="center"/>
              <w:rPr>
                <w:sz w:val="20"/>
                <w:szCs w:val="20"/>
              </w:rPr>
            </w:pPr>
            <w:r w:rsidRPr="00DF67B2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 xml:space="preserve">mail: itazanelli@itazanelli.it </w:t>
            </w:r>
            <w:r w:rsidRPr="00DF67B2">
              <w:rPr>
                <w:sz w:val="20"/>
                <w:szCs w:val="20"/>
              </w:rPr>
              <w:t xml:space="preserve">- E-mail </w:t>
            </w:r>
            <w:proofErr w:type="spellStart"/>
            <w:r w:rsidRPr="00DF67B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</w:t>
            </w:r>
            <w:proofErr w:type="spellEnd"/>
            <w:r w:rsidRPr="00DF67B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reis00900l</w:t>
            </w:r>
            <w:r w:rsidRPr="00DF67B2">
              <w:rPr>
                <w:sz w:val="20"/>
                <w:szCs w:val="20"/>
              </w:rPr>
              <w:t>@pec.</w:t>
            </w:r>
            <w:r>
              <w:rPr>
                <w:sz w:val="20"/>
                <w:szCs w:val="20"/>
              </w:rPr>
              <w:t>istruzione.</w:t>
            </w:r>
            <w:r w:rsidRPr="00DF67B2">
              <w:rPr>
                <w:sz w:val="20"/>
                <w:szCs w:val="20"/>
              </w:rPr>
              <w:t>it</w:t>
            </w:r>
          </w:p>
          <w:p w:rsidR="00166A0E" w:rsidRDefault="00166A0E" w:rsidP="00166A0E">
            <w:pPr>
              <w:jc w:val="center"/>
            </w:pPr>
            <w:r w:rsidRPr="00DF67B2">
              <w:rPr>
                <w:sz w:val="20"/>
                <w:szCs w:val="20"/>
              </w:rPr>
              <w:t xml:space="preserve">URL  </w:t>
            </w:r>
            <w:r>
              <w:rPr>
                <w:sz w:val="20"/>
                <w:szCs w:val="20"/>
              </w:rPr>
              <w:t xml:space="preserve">http://www.zanelli.edu.it - </w:t>
            </w:r>
            <w:r w:rsidRPr="006D23F1">
              <w:rPr>
                <w:sz w:val="20"/>
                <w:szCs w:val="20"/>
              </w:rPr>
              <w:t>Codice fiscale 80012570356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166A0E" w:rsidRDefault="00166A0E" w:rsidP="00166A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42541D" wp14:editId="2AA1A298">
                  <wp:extent cx="1114425" cy="1419225"/>
                  <wp:effectExtent l="0" t="0" r="0" b="0"/>
                  <wp:docPr id="13" name="Immagine 0" descr="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A0E" w:rsidRDefault="00166A0E" w:rsidP="00166A0E">
      <w:pPr>
        <w:tabs>
          <w:tab w:val="left" w:pos="7560"/>
        </w:tabs>
        <w:spacing w:line="0" w:lineRule="atLeast"/>
        <w:ind w:left="142" w:right="457"/>
        <w:rPr>
          <w:sz w:val="28"/>
          <w:szCs w:val="28"/>
        </w:rPr>
      </w:pPr>
    </w:p>
    <w:p w:rsidR="00166A0E" w:rsidRDefault="00166A0E" w:rsidP="00166A0E">
      <w:pPr>
        <w:tabs>
          <w:tab w:val="left" w:pos="7560"/>
        </w:tabs>
        <w:spacing w:line="0" w:lineRule="atLeast"/>
        <w:ind w:left="142" w:right="457"/>
        <w:jc w:val="right"/>
      </w:pPr>
    </w:p>
    <w:p w:rsidR="00490304" w:rsidRDefault="004903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0304" w:rsidRDefault="0049030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90304" w:rsidRDefault="004903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0304" w:rsidRDefault="004903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0304" w:rsidRDefault="00E76B73">
      <w:pP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AGGIORNAMENTO </w:t>
      </w:r>
    </w:p>
    <w:p w:rsidR="00490304" w:rsidRDefault="00E76B73">
      <w:pP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PIANO DIDATTICO PERSONALIZZATO </w:t>
      </w:r>
    </w:p>
    <w:p w:rsidR="00490304" w:rsidRDefault="00E76B73">
      <w:pP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 / ____</w:t>
      </w:r>
    </w:p>
    <w:p w:rsidR="00490304" w:rsidRDefault="00490304">
      <w:pP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304" w:rsidRDefault="00E76B73">
      <w:pP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Studente _____________________________</w:t>
      </w:r>
    </w:p>
    <w:p w:rsidR="00490304" w:rsidRDefault="00E76B73">
      <w:pP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sz w:val="32"/>
          <w:szCs w:val="32"/>
        </w:rPr>
        <w:sectPr w:rsidR="00490304">
          <w:pgSz w:w="11910" w:h="16840"/>
          <w:pgMar w:top="540" w:right="140" w:bottom="280" w:left="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Classe________________________________</w:t>
      </w:r>
    </w:p>
    <w:p w:rsidR="00490304" w:rsidRDefault="00E76B73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QUADRO 1 </w:t>
      </w:r>
    </w:p>
    <w:p w:rsidR="00490304" w:rsidRDefault="00E76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Dati generali</w:t>
      </w:r>
    </w:p>
    <w:p w:rsidR="00490304" w:rsidRDefault="00490304">
      <w:pPr>
        <w:spacing w:before="11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ae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49030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304" w:rsidRDefault="00E7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Insegnante coordinatore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304" w:rsidRDefault="00E7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Nuove informazioni diagnostiche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  <w:p w:rsidR="00490304" w:rsidRDefault="00490304"/>
        </w:tc>
      </w:tr>
      <w:tr w:rsidR="0049030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304" w:rsidRDefault="00E7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Interventi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r>
              <w:t xml:space="preserve">effettuati da… </w:t>
            </w:r>
          </w:p>
          <w:p w:rsidR="00490304" w:rsidRDefault="00E76B73">
            <w:r>
              <w:t>presso…</w:t>
            </w:r>
          </w:p>
          <w:p w:rsidR="00490304" w:rsidRDefault="00E76B73">
            <w:r>
              <w:t>periodo e frequenza…..</w:t>
            </w:r>
          </w:p>
          <w:p w:rsidR="00490304" w:rsidRDefault="00E76B73">
            <w:r>
              <w:t>modalità….</w:t>
            </w:r>
          </w:p>
        </w:tc>
      </w:tr>
      <w:tr w:rsidR="0049030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304" w:rsidRDefault="00E7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</w:t>
            </w:r>
            <w:proofErr w:type="spellStart"/>
            <w:r>
              <w:rPr>
                <w:sz w:val="24"/>
                <w:szCs w:val="24"/>
              </w:rPr>
              <w:t>DSA</w:t>
            </w:r>
            <w:proofErr w:type="spellEnd"/>
            <w:r>
              <w:rPr>
                <w:sz w:val="24"/>
                <w:szCs w:val="24"/>
              </w:rPr>
              <w:t xml:space="preserve"> d’Istituto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  <w:p w:rsidR="00490304" w:rsidRDefault="00490304"/>
        </w:tc>
      </w:tr>
    </w:tbl>
    <w:p w:rsidR="00490304" w:rsidRDefault="0049030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0304" w:rsidRDefault="00E76B7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sz w:val="24"/>
          <w:szCs w:val="24"/>
        </w:rPr>
        <w:t>Quadro 2</w:t>
      </w:r>
    </w:p>
    <w:p w:rsidR="00490304" w:rsidRDefault="00E76B7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confermano le caratteristiche relative al funzionamento delle abilità di lettura, scrittura e calcolo descritte nel precedente </w:t>
      </w:r>
      <w:proofErr w:type="spellStart"/>
      <w:r>
        <w:rPr>
          <w:b/>
          <w:sz w:val="24"/>
          <w:szCs w:val="24"/>
        </w:rPr>
        <w:t>PDP</w:t>
      </w:r>
      <w:proofErr w:type="spellEnd"/>
      <w:r>
        <w:rPr>
          <w:b/>
          <w:sz w:val="24"/>
          <w:szCs w:val="24"/>
        </w:rPr>
        <w:t xml:space="preserve"> a s. ______/______</w:t>
      </w:r>
    </w:p>
    <w:p w:rsidR="00490304" w:rsidRDefault="00490304">
      <w:pPr>
        <w:widowControl/>
        <w:rPr>
          <w:b/>
          <w:sz w:val="24"/>
          <w:szCs w:val="24"/>
        </w:rPr>
      </w:pPr>
    </w:p>
    <w:p w:rsidR="00490304" w:rsidRDefault="00490304">
      <w:pPr>
        <w:widowControl/>
        <w:rPr>
          <w:b/>
          <w:sz w:val="24"/>
          <w:szCs w:val="24"/>
        </w:rPr>
      </w:pPr>
    </w:p>
    <w:p w:rsidR="00490304" w:rsidRDefault="00E76B7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(In alternativa)</w:t>
      </w:r>
    </w:p>
    <w:p w:rsidR="00490304" w:rsidRDefault="00E76B7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Si evidenziano le seguenti modifiche nella descrizione del funzionamento delle abilità di lettura, scrittura e calcolo:</w:t>
      </w:r>
    </w:p>
    <w:p w:rsidR="00490304" w:rsidRDefault="00E76B7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490304" w:rsidRDefault="00490304">
      <w:pPr>
        <w:widowControl/>
        <w:rPr>
          <w:b/>
          <w:sz w:val="24"/>
          <w:szCs w:val="24"/>
        </w:rPr>
      </w:pPr>
    </w:p>
    <w:p w:rsidR="00490304" w:rsidRDefault="00E76B7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  <w:r>
        <w:rPr>
          <w:b/>
          <w:sz w:val="24"/>
          <w:szCs w:val="24"/>
        </w:rPr>
        <w:t>__________________________</w:t>
      </w:r>
    </w:p>
    <w:p w:rsidR="00490304" w:rsidRDefault="00490304">
      <w:pPr>
        <w:widowControl/>
        <w:rPr>
          <w:b/>
          <w:sz w:val="24"/>
          <w:szCs w:val="24"/>
        </w:rPr>
      </w:pPr>
    </w:p>
    <w:p w:rsidR="00490304" w:rsidRDefault="00E76B7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490304" w:rsidRDefault="00490304">
      <w:pPr>
        <w:rPr>
          <w:sz w:val="28"/>
          <w:szCs w:val="28"/>
        </w:rPr>
      </w:pPr>
    </w:p>
    <w:p w:rsidR="00490304" w:rsidRDefault="00E76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Quadro 3</w:t>
      </w:r>
    </w:p>
    <w:p w:rsidR="00490304" w:rsidRDefault="00490304">
      <w:pPr>
        <w:rPr>
          <w:b/>
          <w:sz w:val="24"/>
          <w:szCs w:val="24"/>
        </w:rPr>
      </w:pPr>
    </w:p>
    <w:p w:rsidR="00490304" w:rsidRDefault="00E76B7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Caratteristiche comportamentali   </w:t>
      </w: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69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>da acquis</w:t>
      </w:r>
      <w:r>
        <w:rPr>
          <w:b/>
          <w:color w:val="000000"/>
          <w:sz w:val="16"/>
          <w:szCs w:val="16"/>
        </w:rPr>
        <w:t>ire                             da migliorare                     adeguata</w:t>
      </w:r>
    </w:p>
    <w:tbl>
      <w:tblPr>
        <w:tblStyle w:val="af"/>
        <w:tblW w:w="99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1693"/>
        <w:gridCol w:w="1693"/>
        <w:gridCol w:w="1694"/>
      </w:tblGrid>
      <w:tr w:rsidR="00490304">
        <w:trPr>
          <w:trHeight w:val="399"/>
        </w:trPr>
        <w:tc>
          <w:tcPr>
            <w:tcW w:w="4843" w:type="dxa"/>
          </w:tcPr>
          <w:p w:rsidR="00490304" w:rsidRDefault="00E76B73">
            <w:pPr>
              <w:tabs>
                <w:tab w:val="left" w:pos="2014"/>
                <w:tab w:val="left" w:pos="3741"/>
              </w:tabs>
              <w:spacing w:before="96" w:after="200" w:line="276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Collaborazione e partecipazione.                          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  <w:tab w:val="left" w:pos="3741"/>
              </w:tabs>
              <w:spacing w:before="96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  <w:tab w:val="left" w:pos="3741"/>
              </w:tabs>
              <w:spacing w:before="96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  <w:tab w:val="left" w:pos="3741"/>
              </w:tabs>
              <w:spacing w:before="96"/>
              <w:rPr>
                <w:sz w:val="24"/>
                <w:szCs w:val="24"/>
              </w:rPr>
            </w:pPr>
          </w:p>
        </w:tc>
      </w:tr>
      <w:tr w:rsidR="00490304">
        <w:trPr>
          <w:trHeight w:val="676"/>
        </w:trPr>
        <w:tc>
          <w:tcPr>
            <w:tcW w:w="4843" w:type="dxa"/>
          </w:tcPr>
          <w:p w:rsidR="00490304" w:rsidRDefault="00E76B73">
            <w:pPr>
              <w:tabs>
                <w:tab w:val="left" w:pos="2014"/>
              </w:tabs>
              <w:spacing w:before="139" w:after="200" w:line="276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Relazionalità con compagni e /o adulti.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90304" w:rsidRDefault="00E76B73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90304">
        <w:trPr>
          <w:trHeight w:val="676"/>
        </w:trPr>
        <w:tc>
          <w:tcPr>
            <w:tcW w:w="4843" w:type="dxa"/>
          </w:tcPr>
          <w:p w:rsidR="00490304" w:rsidRDefault="00E76B73">
            <w:pPr>
              <w:tabs>
                <w:tab w:val="left" w:pos="2014"/>
              </w:tabs>
              <w:spacing w:before="137" w:after="200" w:line="276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Frequenza scolastica.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7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7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</w:tabs>
              <w:spacing w:before="137"/>
              <w:rPr>
                <w:sz w:val="24"/>
                <w:szCs w:val="24"/>
              </w:rPr>
            </w:pPr>
          </w:p>
        </w:tc>
      </w:tr>
      <w:tr w:rsidR="00490304">
        <w:trPr>
          <w:trHeight w:val="676"/>
        </w:trPr>
        <w:tc>
          <w:tcPr>
            <w:tcW w:w="4843" w:type="dxa"/>
          </w:tcPr>
          <w:p w:rsidR="00490304" w:rsidRDefault="00E76B73">
            <w:pPr>
              <w:tabs>
                <w:tab w:val="left" w:pos="2014"/>
              </w:tabs>
              <w:spacing w:before="139" w:after="200" w:line="276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Accettazione e rispetto delle regole.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</w:tr>
      <w:tr w:rsidR="00490304">
        <w:trPr>
          <w:trHeight w:val="676"/>
        </w:trPr>
        <w:tc>
          <w:tcPr>
            <w:tcW w:w="4843" w:type="dxa"/>
          </w:tcPr>
          <w:p w:rsidR="00490304" w:rsidRDefault="00E76B73">
            <w:pPr>
              <w:tabs>
                <w:tab w:val="left" w:pos="2014"/>
              </w:tabs>
              <w:spacing w:before="137" w:after="200" w:line="276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 al lavoro scolastico.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7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37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</w:tabs>
              <w:spacing w:before="137"/>
              <w:rPr>
                <w:sz w:val="24"/>
                <w:szCs w:val="24"/>
              </w:rPr>
            </w:pPr>
          </w:p>
        </w:tc>
      </w:tr>
      <w:tr w:rsidR="00490304">
        <w:trPr>
          <w:trHeight w:val="676"/>
        </w:trPr>
        <w:tc>
          <w:tcPr>
            <w:tcW w:w="4843" w:type="dxa"/>
          </w:tcPr>
          <w:p w:rsidR="00490304" w:rsidRDefault="00E76B73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Capacità organizzative ed autonomia operativa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76"/>
        </w:trPr>
        <w:tc>
          <w:tcPr>
            <w:tcW w:w="4843" w:type="dxa"/>
            <w:vAlign w:val="center"/>
          </w:tcPr>
          <w:p w:rsidR="00490304" w:rsidRDefault="00E76B73">
            <w:pPr>
              <w:tabs>
                <w:tab w:val="left" w:pos="1914"/>
              </w:tabs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degli impegni e delle responsabilità.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76"/>
        </w:trPr>
        <w:tc>
          <w:tcPr>
            <w:tcW w:w="4843" w:type="dxa"/>
            <w:vAlign w:val="center"/>
          </w:tcPr>
          <w:p w:rsidR="00490304" w:rsidRDefault="00E76B73">
            <w:pPr>
              <w:tabs>
                <w:tab w:val="left" w:pos="1914"/>
              </w:tabs>
              <w:spacing w:before="10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>Consapevolezza delle proprie difficoltà.</w:t>
            </w: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01"/>
        </w:trPr>
        <w:tc>
          <w:tcPr>
            <w:tcW w:w="9923" w:type="dxa"/>
            <w:gridSpan w:val="4"/>
          </w:tcPr>
          <w:p w:rsidR="00490304" w:rsidRDefault="00E76B73">
            <w:pPr>
              <w:tabs>
                <w:tab w:val="left" w:pos="2014"/>
              </w:tabs>
              <w:spacing w:befor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specifiche:</w:t>
            </w:r>
          </w:p>
        </w:tc>
      </w:tr>
      <w:tr w:rsidR="00490304">
        <w:trPr>
          <w:trHeight w:val="601"/>
        </w:trPr>
        <w:tc>
          <w:tcPr>
            <w:tcW w:w="9923" w:type="dxa"/>
            <w:gridSpan w:val="4"/>
          </w:tcPr>
          <w:p w:rsidR="00490304" w:rsidRDefault="00E76B73">
            <w:pPr>
              <w:tabs>
                <w:tab w:val="left" w:pos="2014"/>
              </w:tabs>
              <w:spacing w:befor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di forza:</w:t>
            </w:r>
          </w:p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</w:tbl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E76B73">
      <w:p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>Quadro 4</w:t>
      </w:r>
    </w:p>
    <w:p w:rsidR="00490304" w:rsidRDefault="00E76B73">
      <w:pPr>
        <w:numPr>
          <w:ilvl w:val="0"/>
          <w:numId w:val="1"/>
        </w:num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confermano tutte le attività didattiche </w:t>
      </w:r>
      <w:proofErr w:type="spellStart"/>
      <w:r>
        <w:rPr>
          <w:b/>
          <w:sz w:val="24"/>
          <w:szCs w:val="24"/>
        </w:rPr>
        <w:t>presonalizzate</w:t>
      </w:r>
      <w:proofErr w:type="spellEnd"/>
      <w:r>
        <w:rPr>
          <w:b/>
          <w:sz w:val="24"/>
          <w:szCs w:val="24"/>
        </w:rPr>
        <w:t xml:space="preserve"> presenti nel precedente </w:t>
      </w:r>
      <w:proofErr w:type="spellStart"/>
      <w:r>
        <w:rPr>
          <w:b/>
          <w:sz w:val="24"/>
          <w:szCs w:val="24"/>
        </w:rPr>
        <w:t>PDP</w:t>
      </w:r>
      <w:proofErr w:type="spellEnd"/>
      <w:r>
        <w:rPr>
          <w:b/>
          <w:sz w:val="24"/>
          <w:szCs w:val="24"/>
        </w:rPr>
        <w:t xml:space="preserve"> a s. ______/______</w:t>
      </w:r>
    </w:p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E76B73">
      <w:pPr>
        <w:numPr>
          <w:ilvl w:val="0"/>
          <w:numId w:val="3"/>
        </w:num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 alternativa) Si individuano le seguenti modifiche alle attività didattiche personalizzate previste nel </w:t>
      </w:r>
      <w:proofErr w:type="spellStart"/>
      <w:r>
        <w:rPr>
          <w:b/>
          <w:sz w:val="24"/>
          <w:szCs w:val="24"/>
        </w:rPr>
        <w:t>PDP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predente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________ / _________</w:t>
      </w:r>
      <w:r>
        <w:rPr>
          <w:b/>
          <w:sz w:val="24"/>
          <w:szCs w:val="24"/>
        </w:rPr>
        <w:t xml:space="preserve">___ </w:t>
      </w:r>
    </w:p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49030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998"/>
      </w:tblGrid>
      <w:tr w:rsidR="00490304">
        <w:trPr>
          <w:trHeight w:val="1252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Favorire nella didattica linguaggi comunicativi altri dal codice scritto (linguaggio iconografico), utilizzando mediatori didattici quali immagini dei libri e PowerPoint.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420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Utilizzare schemi e mappe concettuali.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88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Promuovere inferenze, integrazioni e collegamenti tra le conoscenze e le discipline.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96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Dividere gli obiettivi di un compito in “sotto obiettivi” durante lo studio.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51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Favorire l’apprendimento dall’esperienza e la didattica laboratoriale nelle discipline che la prevedano.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989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Promuovere processi metacognitivi per sollecitare nell’alunno l’autocontrollo e l’autovalutazione dei propri processi di apprendimento.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726"/>
        </w:trPr>
        <w:tc>
          <w:tcPr>
            <w:tcW w:w="4889" w:type="dxa"/>
          </w:tcPr>
          <w:p w:rsidR="00490304" w:rsidRDefault="00E76B73">
            <w:pPr>
              <w:tabs>
                <w:tab w:val="left" w:pos="2014"/>
              </w:tabs>
              <w:spacing w:before="104"/>
            </w:pPr>
            <w:r>
              <w:t>Incentivare la didattica di piccolo gruppo, il tutoraggio tra pari e l’apprendimento collaborativo.</w:t>
            </w:r>
          </w:p>
        </w:tc>
        <w:tc>
          <w:tcPr>
            <w:tcW w:w="4998" w:type="dxa"/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</w:tbl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490304">
      <w:pPr>
        <w:spacing w:before="11"/>
        <w:rPr>
          <w:b/>
          <w:sz w:val="24"/>
          <w:szCs w:val="24"/>
        </w:rPr>
      </w:pPr>
    </w:p>
    <w:p w:rsidR="00490304" w:rsidRDefault="00E76B73">
      <w:pPr>
        <w:spacing w:before="11"/>
        <w:rPr>
          <w:b/>
        </w:rPr>
      </w:pPr>
      <w:r>
        <w:rPr>
          <w:b/>
          <w:sz w:val="24"/>
          <w:szCs w:val="24"/>
        </w:rPr>
        <w:lastRenderedPageBreak/>
        <w:t>Quadro 5</w:t>
      </w:r>
      <w:r>
        <w:rPr>
          <w:b/>
        </w:rPr>
        <w:t xml:space="preserve"> </w:t>
      </w:r>
    </w:p>
    <w:p w:rsidR="00490304" w:rsidRDefault="00E76B73">
      <w:pPr>
        <w:numPr>
          <w:ilvl w:val="0"/>
          <w:numId w:val="1"/>
        </w:num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confermano tutte le misure dispensative/strumenti compensativi/tempi aggiuntivi  previsti nel precedente </w:t>
      </w:r>
      <w:proofErr w:type="spellStart"/>
      <w:r>
        <w:rPr>
          <w:b/>
          <w:sz w:val="24"/>
          <w:szCs w:val="24"/>
        </w:rPr>
        <w:t>PDP</w:t>
      </w:r>
      <w:proofErr w:type="spellEnd"/>
      <w:r>
        <w:rPr>
          <w:b/>
          <w:sz w:val="24"/>
          <w:szCs w:val="24"/>
        </w:rPr>
        <w:t xml:space="preserve"> a s. ______/______</w:t>
      </w:r>
    </w:p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490304">
      <w:pPr>
        <w:spacing w:before="1"/>
        <w:rPr>
          <w:b/>
          <w:sz w:val="24"/>
          <w:szCs w:val="24"/>
        </w:rPr>
      </w:pPr>
    </w:p>
    <w:p w:rsidR="00490304" w:rsidRDefault="00E76B73">
      <w:pPr>
        <w:numPr>
          <w:ilvl w:val="0"/>
          <w:numId w:val="3"/>
        </w:num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 alternativa) Si individuano le seguenti modifiche alle misure dispensative/strumenti compensativi/tempi aggiuntivi  previsti nel precedente </w:t>
      </w:r>
      <w:proofErr w:type="spellStart"/>
      <w:r>
        <w:rPr>
          <w:b/>
          <w:sz w:val="24"/>
          <w:szCs w:val="24"/>
        </w:rPr>
        <w:t>PDP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________ / ____________ </w:t>
      </w:r>
    </w:p>
    <w:p w:rsidR="00490304" w:rsidRDefault="00490304">
      <w:pPr>
        <w:spacing w:before="11"/>
        <w:rPr>
          <w:b/>
          <w:sz w:val="24"/>
          <w:szCs w:val="24"/>
        </w:rPr>
      </w:pPr>
    </w:p>
    <w:tbl>
      <w:tblPr>
        <w:tblStyle w:val="af1"/>
        <w:tblW w:w="10065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4915"/>
        <w:gridCol w:w="212"/>
        <w:gridCol w:w="4938"/>
      </w:tblGrid>
      <w:tr w:rsidR="00490304">
        <w:trPr>
          <w:trHeight w:val="35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STRUMENTI COMPENSATIVI</w:t>
            </w:r>
          </w:p>
        </w:tc>
      </w:tr>
      <w:tr w:rsidR="00490304">
        <w:trPr>
          <w:trHeight w:val="794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formulari, sintesi, schemi, mappe concettuali delle unità di apprendimento elaborati dallo studente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704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con programma di videoscrittura, correttore ortografico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686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2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registratore e risorse audio (se esplicitamente richiesto tramite apposito modulo)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412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software didattici specifici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420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con sintesi vocale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428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vocabolario multimediale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283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 con software specifici per le discipline scientifiche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416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calcolatrice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490304">
        <w:trPr>
          <w:trHeight w:val="43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4"/>
              <w:jc w:val="center"/>
              <w:rPr>
                <w:b/>
                <w:color w:val="000000"/>
              </w:rPr>
            </w:pPr>
          </w:p>
        </w:tc>
      </w:tr>
      <w:tr w:rsidR="00490304">
        <w:trPr>
          <w:trHeight w:val="43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MISURE DISPENSATIVE</w:t>
            </w:r>
          </w:p>
        </w:tc>
      </w:tr>
      <w:tr w:rsidR="00490304">
        <w:trPr>
          <w:trHeight w:val="29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4"/>
              <w:rPr>
                <w:color w:val="000000"/>
              </w:rPr>
            </w:pPr>
            <w:r>
              <w:rPr>
                <w:color w:val="000000"/>
              </w:rPr>
              <w:t>la lettura ad alta voce continuativa e valutata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4"/>
              <w:rPr>
                <w:color w:val="000000"/>
              </w:rPr>
            </w:pPr>
          </w:p>
        </w:tc>
      </w:tr>
      <w:tr w:rsidR="00490304">
        <w:trPr>
          <w:trHeight w:val="29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74"/>
              <w:rPr>
                <w:color w:val="000000"/>
              </w:rPr>
            </w:pPr>
            <w:r>
              <w:rPr>
                <w:color w:val="000000"/>
              </w:rPr>
              <w:t>la scrittura sotto dettatura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74"/>
              <w:rPr>
                <w:color w:val="000000"/>
              </w:rPr>
            </w:pPr>
          </w:p>
        </w:tc>
      </w:tr>
      <w:tr w:rsidR="00490304">
        <w:trPr>
          <w:trHeight w:val="304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74"/>
              <w:rPr>
                <w:color w:val="000000"/>
              </w:rPr>
            </w:pPr>
            <w:r>
              <w:rPr>
                <w:color w:val="000000"/>
              </w:rPr>
              <w:t>prendere appunti e copiare dalla lavagna</w:t>
            </w:r>
          </w:p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74"/>
              <w:rPr>
                <w:color w:val="000000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74"/>
              <w:rPr>
                <w:i/>
                <w:color w:val="000000"/>
                <w:sz w:val="20"/>
                <w:szCs w:val="20"/>
              </w:rPr>
            </w:pPr>
          </w:p>
        </w:tc>
      </w:tr>
      <w:tr w:rsidR="00490304">
        <w:trPr>
          <w:trHeight w:val="990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4"/>
              <w:rPr>
                <w:color w:val="000000"/>
              </w:rPr>
            </w:pPr>
            <w:r>
              <w:rPr>
                <w:color w:val="000000"/>
              </w:rPr>
              <w:t>studio mnemonico di regole, definizioni, ma non dalla conoscenza dei contenuti che tali regole e definizioni prevedono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4"/>
              <w:rPr>
                <w:color w:val="000000"/>
              </w:rPr>
            </w:pPr>
          </w:p>
        </w:tc>
      </w:tr>
      <w:tr w:rsidR="00490304">
        <w:trPr>
          <w:trHeight w:val="425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4"/>
              <w:rPr>
                <w:color w:val="000000"/>
              </w:rPr>
            </w:pPr>
            <w:r>
              <w:rPr>
                <w:color w:val="000000"/>
              </w:rPr>
              <w:t xml:space="preserve">altro 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74"/>
              <w:rPr>
                <w:color w:val="000000"/>
              </w:rPr>
            </w:pPr>
          </w:p>
        </w:tc>
      </w:tr>
    </w:tbl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color w:val="000000"/>
          <w:sz w:val="24"/>
          <w:szCs w:val="24"/>
        </w:rPr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 confermano tutte le modalità di verifica e valutazione previste nel precedente </w:t>
      </w:r>
      <w:proofErr w:type="spellStart"/>
      <w:r>
        <w:rPr>
          <w:b/>
          <w:sz w:val="24"/>
          <w:szCs w:val="24"/>
        </w:rPr>
        <w:t>PDP</w:t>
      </w:r>
      <w:proofErr w:type="spellEnd"/>
      <w:r>
        <w:rPr>
          <w:b/>
          <w:sz w:val="24"/>
          <w:szCs w:val="24"/>
        </w:rPr>
        <w:t xml:space="preserve"> a s. ______/______</w:t>
      </w: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sz w:val="24"/>
          <w:szCs w:val="24"/>
        </w:rPr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(In alternativa) Si </w:t>
      </w:r>
      <w:r>
        <w:rPr>
          <w:b/>
          <w:color w:val="000000"/>
          <w:sz w:val="24"/>
          <w:szCs w:val="24"/>
        </w:rPr>
        <w:t>concordano le seguenti VARIAZIONI nelle modalità di verifica e valutazione:</w:t>
      </w: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</w:t>
      </w:r>
      <w:r>
        <w:rPr>
          <w:b/>
          <w:color w:val="000000"/>
          <w:sz w:val="24"/>
          <w:szCs w:val="24"/>
        </w:rPr>
        <w:t>_____________________________</w:t>
      </w: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color w:val="000000"/>
          <w:sz w:val="24"/>
          <w:szCs w:val="24"/>
        </w:rPr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69"/>
        <w:ind w:left="-142" w:right="1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</w:t>
      </w:r>
    </w:p>
    <w:p w:rsidR="00490304" w:rsidRDefault="00490304">
      <w:pPr>
        <w:spacing w:before="8"/>
        <w:rPr>
          <w:b/>
          <w:sz w:val="24"/>
          <w:szCs w:val="24"/>
        </w:rPr>
      </w:pPr>
    </w:p>
    <w:p w:rsidR="00490304" w:rsidRDefault="00490304">
      <w:pPr>
        <w:spacing w:before="8"/>
        <w:rPr>
          <w:b/>
          <w:sz w:val="24"/>
          <w:szCs w:val="24"/>
        </w:rPr>
      </w:pPr>
    </w:p>
    <w:p w:rsidR="00490304" w:rsidRDefault="00E76B73">
      <w:p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Quadro 6 Patto Educativo</w:t>
      </w:r>
    </w:p>
    <w:p w:rsidR="00490304" w:rsidRDefault="00490304">
      <w:pPr>
        <w:spacing w:before="8"/>
        <w:rPr>
          <w:b/>
          <w:sz w:val="24"/>
          <w:szCs w:val="24"/>
        </w:rPr>
      </w:pPr>
    </w:p>
    <w:p w:rsidR="00490304" w:rsidRDefault="00E76B73">
      <w:p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Accettazione*</w:t>
      </w: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color w:val="000000"/>
        </w:rPr>
      </w:pPr>
      <w:r>
        <w:rPr>
          <w:color w:val="000000"/>
        </w:rPr>
        <w:t>Noi sottoscritti …………………………………………………..…………………………… in qualità di …………………………….. dell’alunno /a…………………</w:t>
      </w:r>
      <w:r>
        <w:rPr>
          <w:color w:val="000000"/>
        </w:rPr>
        <w:t>…………………………………</w:t>
      </w:r>
    </w:p>
    <w:p w:rsidR="00490304" w:rsidRDefault="00E76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4"/>
        </w:tabs>
        <w:spacing w:before="143"/>
        <w:ind w:left="714" w:hanging="357"/>
        <w:rPr>
          <w:color w:val="000000"/>
        </w:rPr>
      </w:pPr>
      <w:r>
        <w:rPr>
          <w:color w:val="000000"/>
        </w:rPr>
        <w:t>prendiamo visione del documento;</w:t>
      </w:r>
    </w:p>
    <w:p w:rsidR="00490304" w:rsidRDefault="00E76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4"/>
        </w:tabs>
        <w:ind w:left="714" w:hanging="357"/>
        <w:rPr>
          <w:color w:val="000000"/>
        </w:rPr>
      </w:pPr>
      <w:r>
        <w:rPr>
          <w:color w:val="000000"/>
        </w:rPr>
        <w:t>siamo consapevoli dell’importanza delle misure compensative e dispensative, delle modalità di verifica e valutazione indicate dai docenti del Consiglio di Classe;</w:t>
      </w:r>
    </w:p>
    <w:p w:rsidR="00490304" w:rsidRDefault="00E76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ind w:left="714" w:right="392" w:hanging="357"/>
        <w:rPr>
          <w:color w:val="000000"/>
        </w:rPr>
      </w:pPr>
      <w:r>
        <w:rPr>
          <w:color w:val="000000"/>
        </w:rPr>
        <w:t>siamo consapevoli che l’adozione di tali misure non è occultabile al resto della classe;</w:t>
      </w:r>
    </w:p>
    <w:p w:rsidR="00490304" w:rsidRDefault="00E76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ind w:left="714" w:right="392" w:hanging="357"/>
        <w:rPr>
          <w:color w:val="000000"/>
        </w:rPr>
      </w:pPr>
      <w:r>
        <w:rPr>
          <w:color w:val="000000"/>
        </w:rPr>
        <w:t xml:space="preserve">accettiamo il documento COME INTEGRAZIONE AL </w:t>
      </w:r>
      <w:proofErr w:type="spellStart"/>
      <w:r>
        <w:rPr>
          <w:color w:val="000000"/>
        </w:rPr>
        <w:t>PDP</w:t>
      </w:r>
      <w:proofErr w:type="spellEnd"/>
      <w:r>
        <w:rPr>
          <w:color w:val="000000"/>
        </w:rPr>
        <w:t>;</w:t>
      </w:r>
    </w:p>
    <w:p w:rsidR="00490304" w:rsidRDefault="00E76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ind w:left="714" w:hanging="357"/>
        <w:rPr>
          <w:color w:val="000000"/>
        </w:rPr>
      </w:pPr>
      <w:r>
        <w:rPr>
          <w:color w:val="000000"/>
        </w:rPr>
        <w:t>qualora rilevassimo significative difficoltà nel procedere del percorso scolastico ci impegniamo a comunicarlo al coordinatore di classe.</w:t>
      </w: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ind w:left="714"/>
        <w:rPr>
          <w:color w:val="000000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rPr>
          <w:color w:val="000000"/>
        </w:rPr>
      </w:pPr>
    </w:p>
    <w:tbl>
      <w:tblPr>
        <w:tblStyle w:val="af2"/>
        <w:tblW w:w="9492" w:type="dxa"/>
        <w:tblInd w:w="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886"/>
      </w:tblGrid>
      <w:tr w:rsidR="00490304">
        <w:tc>
          <w:tcPr>
            <w:tcW w:w="4606" w:type="dxa"/>
          </w:tcPr>
          <w:p w:rsidR="00490304" w:rsidRDefault="00E76B73">
            <w:pPr>
              <w:widowControl w:val="0"/>
            </w:pPr>
            <w:r>
              <w:t>Firma dei genitori o di chi ne fa le veci</w:t>
            </w:r>
          </w:p>
          <w:p w:rsidR="00490304" w:rsidRDefault="00E76B73">
            <w:r>
              <w:t>…………………………………………….</w:t>
            </w:r>
          </w:p>
          <w:p w:rsidR="00490304" w:rsidRDefault="00490304"/>
          <w:p w:rsidR="00490304" w:rsidRDefault="00E76B73">
            <w:r>
              <w:t>………………………………………………</w:t>
            </w:r>
          </w:p>
        </w:tc>
        <w:tc>
          <w:tcPr>
            <w:tcW w:w="4886" w:type="dxa"/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  <w:r>
              <w:rPr>
                <w:color w:val="000000"/>
              </w:rPr>
              <w:t>Firma dell’alunno</w:t>
            </w:r>
          </w:p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</w:p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…………………………………………………………………………..</w:t>
            </w:r>
          </w:p>
        </w:tc>
      </w:tr>
      <w:tr w:rsidR="00490304">
        <w:tc>
          <w:tcPr>
            <w:tcW w:w="4606" w:type="dxa"/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</w:p>
        </w:tc>
        <w:tc>
          <w:tcPr>
            <w:tcW w:w="4886" w:type="dxa"/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</w:p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</w:p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  <w:r>
              <w:rPr>
                <w:color w:val="000000"/>
              </w:rPr>
              <w:t>Firma del dirigente scolastico</w:t>
            </w:r>
          </w:p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</w:pPr>
          </w:p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</w:pPr>
          </w:p>
        </w:tc>
      </w:tr>
      <w:tr w:rsidR="00490304">
        <w:tc>
          <w:tcPr>
            <w:tcW w:w="4606" w:type="dxa"/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</w:pPr>
          </w:p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  <w:r>
              <w:rPr>
                <w:color w:val="000000"/>
              </w:rPr>
              <w:t>Reggio Emilia, lì ………………………………………………..</w:t>
            </w:r>
          </w:p>
        </w:tc>
        <w:tc>
          <w:tcPr>
            <w:tcW w:w="4886" w:type="dxa"/>
          </w:tcPr>
          <w:p w:rsidR="00490304" w:rsidRDefault="0049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rPr>
                <w:color w:val="000000"/>
              </w:rPr>
            </w:pPr>
          </w:p>
        </w:tc>
      </w:tr>
    </w:tbl>
    <w:p w:rsidR="00490304" w:rsidRDefault="00490304">
      <w:pPr>
        <w:ind w:left="174"/>
      </w:pPr>
    </w:p>
    <w:p w:rsidR="00490304" w:rsidRDefault="00490304">
      <w:pPr>
        <w:tabs>
          <w:tab w:val="left" w:pos="1990"/>
        </w:tabs>
        <w:spacing w:before="139" w:line="360" w:lineRule="auto"/>
        <w:ind w:right="134"/>
        <w:jc w:val="both"/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Se la famiglia desidera essere informata delle iniziative per gli alunni </w:t>
      </w:r>
      <w:proofErr w:type="spellStart"/>
      <w:r>
        <w:rPr>
          <w:b/>
          <w:color w:val="000000"/>
        </w:rPr>
        <w:t>DSA</w:t>
      </w:r>
      <w:proofErr w:type="spellEnd"/>
      <w:r>
        <w:rPr>
          <w:b/>
          <w:color w:val="000000"/>
        </w:rPr>
        <w:t xml:space="preserve"> anche tramite mail, indichi l’indirizzo mail a cui inviare le comunicazioni:___________________________________________________</w:t>
      </w: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before="280"/>
        <w:ind w:left="714"/>
        <w:rPr>
          <w:color w:val="000000"/>
        </w:rPr>
      </w:pPr>
      <w:bookmarkStart w:id="1" w:name="_heading=h.gjdgxs" w:colFirst="0" w:colLast="0"/>
      <w:bookmarkEnd w:id="1"/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ind w:left="714"/>
        <w:rPr>
          <w:color w:val="000000"/>
        </w:rPr>
      </w:pPr>
    </w:p>
    <w:p w:rsidR="00490304" w:rsidRDefault="00E76B73">
      <w:pPr>
        <w:ind w:left="174"/>
      </w:pPr>
      <w:r>
        <w:t>*( l’Accettazione con firma su documento cartaceo può essere sostituita:</w:t>
      </w:r>
    </w:p>
    <w:p w:rsidR="00490304" w:rsidRDefault="00E76B73">
      <w:pPr>
        <w:numPr>
          <w:ilvl w:val="0"/>
          <w:numId w:val="2"/>
        </w:numPr>
      </w:pPr>
      <w:r>
        <w:t xml:space="preserve"> dall’invio dell’Accettazione con firme dei genitori e dell’alunno/a tramite e-mail al docente coordinatore che allegherà il documento al </w:t>
      </w:r>
      <w:proofErr w:type="spellStart"/>
      <w:r>
        <w:t>PDP</w:t>
      </w:r>
      <w:proofErr w:type="spellEnd"/>
      <w:r>
        <w:t xml:space="preserve"> </w:t>
      </w:r>
      <w:proofErr w:type="spellStart"/>
      <w:r>
        <w:t>DSA</w:t>
      </w:r>
      <w:proofErr w:type="spellEnd"/>
      <w:r>
        <w:t>/</w:t>
      </w:r>
      <w:proofErr w:type="spellStart"/>
      <w:r>
        <w:t>BES</w:t>
      </w:r>
      <w:proofErr w:type="spellEnd"/>
    </w:p>
    <w:p w:rsidR="00490304" w:rsidRDefault="00E76B73">
      <w:pPr>
        <w:numPr>
          <w:ilvl w:val="0"/>
          <w:numId w:val="2"/>
        </w:numPr>
      </w:pPr>
      <w:r>
        <w:t>dalla dicitura “Approvato dai gen</w:t>
      </w:r>
      <w:r>
        <w:t>itori (Nome, Cognome) ………….. , (Nome, Cognome)…………… e dall’alunno (Nome, Cognome)……………. in data …………… durante colloquio telefonico/incontro in videoconferenza)</w:t>
      </w: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  <w:rPr>
          <w:sz w:val="24"/>
          <w:szCs w:val="24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  <w:rPr>
          <w:sz w:val="24"/>
          <w:szCs w:val="24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  <w:rPr>
          <w:sz w:val="24"/>
          <w:szCs w:val="24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sz w:val="24"/>
          <w:szCs w:val="24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sz w:val="24"/>
          <w:szCs w:val="24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  <w:rPr>
          <w:sz w:val="24"/>
          <w:szCs w:val="24"/>
        </w:rPr>
      </w:pPr>
    </w:p>
    <w:p w:rsidR="00490304" w:rsidRDefault="00490304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  <w:rPr>
          <w:sz w:val="24"/>
          <w:szCs w:val="24"/>
        </w:rPr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40"/>
        <w:ind w:left="1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 DOCENTI DEL CONSIGLIO DI CLASSE</w:t>
      </w:r>
    </w:p>
    <w:p w:rsidR="00490304" w:rsidRDefault="00490304">
      <w:pPr>
        <w:spacing w:before="9"/>
        <w:rPr>
          <w:sz w:val="24"/>
          <w:szCs w:val="24"/>
        </w:rPr>
      </w:pPr>
    </w:p>
    <w:tbl>
      <w:tblPr>
        <w:tblStyle w:val="af3"/>
        <w:tblW w:w="96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3330"/>
        <w:gridCol w:w="3135"/>
        <w:gridCol w:w="3135"/>
      </w:tblGrid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4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E76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30" w:right="1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490304">
        <w:trPr>
          <w:trHeight w:val="56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  <w:tr w:rsidR="00490304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04" w:rsidRDefault="00490304"/>
        </w:tc>
      </w:tr>
    </w:tbl>
    <w:p w:rsidR="00490304" w:rsidRDefault="00490304">
      <w:pPr>
        <w:rPr>
          <w:sz w:val="20"/>
          <w:szCs w:val="20"/>
        </w:rPr>
      </w:pPr>
    </w:p>
    <w:p w:rsidR="00490304" w:rsidRDefault="00490304">
      <w:pPr>
        <w:rPr>
          <w:sz w:val="20"/>
          <w:szCs w:val="20"/>
        </w:rPr>
      </w:pPr>
    </w:p>
    <w:p w:rsidR="00490304" w:rsidRDefault="00490304">
      <w:pPr>
        <w:rPr>
          <w:sz w:val="20"/>
          <w:szCs w:val="20"/>
        </w:rPr>
      </w:pPr>
    </w:p>
    <w:p w:rsidR="00490304" w:rsidRDefault="00E76B73">
      <w:pPr>
        <w:spacing w:before="5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6158230" cy="1270"/>
                <wp:effectExtent l="0" t="0" r="0" b="0"/>
                <wp:wrapTopAndBottom distT="0" distB="0"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270"/>
                          <a:chOff x="2266885" y="3779365"/>
                          <a:chExt cx="6158230" cy="127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66885" y="3779365"/>
                            <a:ext cx="6158230" cy="1270"/>
                            <a:chOff x="2266885" y="3779365"/>
                            <a:chExt cx="6158230" cy="127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2266885" y="3779365"/>
                              <a:ext cx="61582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90304" w:rsidRDefault="004903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2266885" y="3779365"/>
                              <a:ext cx="6158230" cy="1270"/>
                              <a:chOff x="2863785" y="3779365"/>
                              <a:chExt cx="6158230" cy="127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2863785" y="3779365"/>
                                <a:ext cx="6158225" cy="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0304" w:rsidRDefault="0049030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2863785" y="3779365"/>
                                <a:ext cx="6158230" cy="1270"/>
                                <a:chOff x="0" y="0"/>
                                <a:chExt cx="6158230" cy="1270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0" y="0"/>
                                  <a:ext cx="61582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0304" w:rsidRDefault="0049030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igura a mano libera 7"/>
                              <wps:cNvSpPr/>
                              <wps:spPr>
                                <a:xfrm>
                                  <a:off x="0" y="0"/>
                                  <a:ext cx="615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8230" h="1270" extrusionOk="0">
                                      <a:moveTo>
                                        <a:pt x="0" y="0"/>
                                      </a:moveTo>
                                      <a:lnTo>
                                        <a:pt x="61582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6158230" cy="127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0304" w:rsidRDefault="00490304">
      <w:pPr>
        <w:rPr>
          <w:sz w:val="20"/>
          <w:szCs w:val="20"/>
        </w:rPr>
      </w:pPr>
    </w:p>
    <w:p w:rsidR="00490304" w:rsidRDefault="00490304">
      <w:pPr>
        <w:rPr>
          <w:sz w:val="20"/>
          <w:szCs w:val="20"/>
        </w:rPr>
      </w:pPr>
    </w:p>
    <w:p w:rsidR="00490304" w:rsidRDefault="00490304">
      <w:pPr>
        <w:spacing w:before="9"/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69"/>
        <w:ind w:right="15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Scolastico:</w:t>
      </w:r>
    </w:p>
    <w:p w:rsidR="00490304" w:rsidRDefault="00490304">
      <w:pPr>
        <w:rPr>
          <w:sz w:val="24"/>
          <w:szCs w:val="24"/>
        </w:rPr>
      </w:pP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ind w:right="20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……………………………….</w:t>
      </w:r>
    </w:p>
    <w:p w:rsidR="00490304" w:rsidRDefault="00E76B73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Reggio Emilia lì, ………………..</w:t>
      </w:r>
    </w:p>
    <w:sectPr w:rsidR="00490304">
      <w:headerReference w:type="default" r:id="rId12"/>
      <w:footerReference w:type="default" r:id="rId13"/>
      <w:pgSz w:w="11910" w:h="16840"/>
      <w:pgMar w:top="1320" w:right="980" w:bottom="1180" w:left="940" w:header="0" w:footer="995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73" w:rsidRDefault="00E76B73">
      <w:r>
        <w:separator/>
      </w:r>
    </w:p>
  </w:endnote>
  <w:endnote w:type="continuationSeparator" w:id="0">
    <w:p w:rsidR="00E76B73" w:rsidRDefault="00E7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04" w:rsidRDefault="00490304">
    <w:pPr>
      <w:tabs>
        <w:tab w:val="left" w:pos="1914"/>
      </w:tabs>
    </w:pPr>
  </w:p>
  <w:p w:rsidR="00490304" w:rsidRDefault="00490304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73" w:rsidRDefault="00E76B73">
      <w:r>
        <w:separator/>
      </w:r>
    </w:p>
  </w:footnote>
  <w:footnote w:type="continuationSeparator" w:id="0">
    <w:p w:rsidR="00E76B73" w:rsidRDefault="00E7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04" w:rsidRDefault="0049030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EC2"/>
    <w:multiLevelType w:val="multilevel"/>
    <w:tmpl w:val="3C805D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011A6"/>
    <w:multiLevelType w:val="multilevel"/>
    <w:tmpl w:val="A7E806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233B6"/>
    <w:multiLevelType w:val="multilevel"/>
    <w:tmpl w:val="0C405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5B03CD"/>
    <w:multiLevelType w:val="multilevel"/>
    <w:tmpl w:val="EAF2D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04"/>
    <w:rsid w:val="00166A0E"/>
    <w:rsid w:val="00490304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678BC-1F4B-4622-8C2A-98345CA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60F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6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460FF"/>
    <w:pPr>
      <w:spacing w:before="139"/>
      <w:ind w:left="921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460FF"/>
    <w:pPr>
      <w:spacing w:before="139"/>
      <w:ind w:left="57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60FF"/>
  </w:style>
  <w:style w:type="paragraph" w:customStyle="1" w:styleId="TableParagraph">
    <w:name w:val="Table Paragraph"/>
    <w:basedOn w:val="Normale"/>
    <w:uiPriority w:val="1"/>
    <w:qFormat/>
    <w:rsid w:val="009460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4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2F4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1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53E"/>
  </w:style>
  <w:style w:type="paragraph" w:styleId="Pidipagina">
    <w:name w:val="footer"/>
    <w:basedOn w:val="Normale"/>
    <w:link w:val="PidipaginaCarattere"/>
    <w:uiPriority w:val="99"/>
    <w:unhideWhenUsed/>
    <w:rsid w:val="00C31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53E"/>
  </w:style>
  <w:style w:type="paragraph" w:styleId="Nessunaspaziatura">
    <w:name w:val="No Spacing"/>
    <w:uiPriority w:val="1"/>
    <w:qFormat/>
    <w:rsid w:val="0086758C"/>
  </w:style>
  <w:style w:type="character" w:customStyle="1" w:styleId="CorpotestoCarattere">
    <w:name w:val="Corpo testo Carattere"/>
    <w:basedOn w:val="Carpredefinitoparagrafo"/>
    <w:link w:val="Corpotesto"/>
    <w:uiPriority w:val="1"/>
    <w:rsid w:val="005513EF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pPr>
      <w:widowControl/>
    </w:pPr>
    <w:tblPr>
      <w:tblStyleRowBandSize w:val="1"/>
      <w:tblStyleColBandSize w:val="1"/>
    </w:tblPr>
  </w:style>
  <w:style w:type="table" w:customStyle="1" w:styleId="a7">
    <w:basedOn w:val="TableNormal2"/>
    <w:pPr>
      <w:widowControl/>
    </w:pPr>
    <w:tblPr>
      <w:tblStyleRowBandSize w:val="1"/>
      <w:tblStyleColBandSize w:val="1"/>
    </w:tblPr>
  </w:style>
  <w:style w:type="table" w:customStyle="1" w:styleId="a8">
    <w:basedOn w:val="TableNormal2"/>
    <w:pPr>
      <w:widowControl/>
    </w:pPr>
    <w:tblPr>
      <w:tblStyleRowBandSize w:val="1"/>
      <w:tblStyleColBandSize w:val="1"/>
    </w:tblPr>
  </w:style>
  <w:style w:type="table" w:customStyle="1" w:styleId="a9">
    <w:basedOn w:val="TableNormal2"/>
    <w:pPr>
      <w:widowControl/>
    </w:pPr>
    <w:tblPr>
      <w:tblStyleRowBandSize w:val="1"/>
      <w:tblStyleColBandSize w:val="1"/>
    </w:tblPr>
  </w:style>
  <w:style w:type="table" w:customStyle="1" w:styleId="aa">
    <w:basedOn w:val="TableNormal2"/>
    <w:pPr>
      <w:widowControl/>
    </w:pPr>
    <w:tblPr>
      <w:tblStyleRowBandSize w:val="1"/>
      <w:tblStyleColBandSize w:val="1"/>
    </w:tblPr>
  </w:style>
  <w:style w:type="table" w:customStyle="1" w:styleId="ab">
    <w:basedOn w:val="TableNormal2"/>
    <w:pPr>
      <w:widowControl/>
    </w:pPr>
    <w:tblPr>
      <w:tblStyleRowBandSize w:val="1"/>
      <w:tblStyleColBandSize w:val="1"/>
    </w:tblPr>
  </w:style>
  <w:style w:type="table" w:customStyle="1" w:styleId="ac">
    <w:basedOn w:val="TableNormal2"/>
    <w:pPr>
      <w:widowControl/>
    </w:pPr>
    <w:tblPr>
      <w:tblStyleRowBandSize w:val="1"/>
      <w:tblStyleColBandSize w:val="1"/>
    </w:tblPr>
  </w:style>
  <w:style w:type="table" w:customStyle="1" w:styleId="ad">
    <w:basedOn w:val="TableNormal2"/>
    <w:pPr>
      <w:widowControl/>
    </w:pPr>
    <w:tblPr>
      <w:tblStyleRowBandSize w:val="1"/>
      <w:tblStyleColBandSize w:val="1"/>
    </w:tblPr>
  </w:style>
  <w:style w:type="table" w:customStyle="1" w:styleId="ae">
    <w:basedOn w:val="TableNormal2"/>
    <w:pPr>
      <w:widowControl/>
    </w:pPr>
    <w:tblPr>
      <w:tblStyleRowBandSize w:val="1"/>
      <w:tblStyleColBandSize w:val="1"/>
    </w:tblPr>
  </w:style>
  <w:style w:type="table" w:customStyle="1" w:styleId="af">
    <w:basedOn w:val="TableNormal2"/>
    <w:pPr>
      <w:widowControl/>
    </w:pPr>
    <w:tblPr>
      <w:tblStyleRowBandSize w:val="1"/>
      <w:tblStyleColBandSize w:val="1"/>
    </w:tblPr>
  </w:style>
  <w:style w:type="table" w:customStyle="1" w:styleId="af0">
    <w:basedOn w:val="TableNormal2"/>
    <w:pPr>
      <w:widowControl/>
    </w:pPr>
    <w:tblPr>
      <w:tblStyleRowBandSize w:val="1"/>
      <w:tblStyleColBandSize w:val="1"/>
    </w:tblPr>
  </w:style>
  <w:style w:type="table" w:customStyle="1" w:styleId="af1">
    <w:basedOn w:val="TableNormal2"/>
    <w:pPr>
      <w:widowControl/>
    </w:pPr>
    <w:tblPr>
      <w:tblStyleRowBandSize w:val="1"/>
      <w:tblStyleColBandSize w:val="1"/>
    </w:tblPr>
  </w:style>
  <w:style w:type="table" w:customStyle="1" w:styleId="af2">
    <w:basedOn w:val="TableNormal2"/>
    <w:pPr>
      <w:widowControl/>
    </w:pPr>
    <w:tblPr>
      <w:tblStyleRowBandSize w:val="1"/>
      <w:tblStyleColBandSize w:val="1"/>
    </w:tblPr>
  </w:style>
  <w:style w:type="table" w:customStyle="1" w:styleId="af3">
    <w:basedOn w:val="TableNormal2"/>
    <w:pPr>
      <w:widowControl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OwXlLAzlhftlBeFaQOBeOosdQ==">AMUW2mV3gSxJnPlvQzH9p3XWKzGBQb1y+nse+CBl0Cvh5hL0HFAwx1SUCHvP7Nc1CVvQluM3EyKl4e14IkkFFE++FJkfKRxekUlxSp65yEXEiR81+aEuCh4pWUFMoGxFPA3t5pBNm5R8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 Cantarella</cp:lastModifiedBy>
  <cp:revision>2</cp:revision>
  <dcterms:created xsi:type="dcterms:W3CDTF">2024-10-04T06:08:00Z</dcterms:created>
  <dcterms:modified xsi:type="dcterms:W3CDTF">2024-10-04T06:08:00Z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2015-10-29T00:00:00Z</vt:filetime>
  </property>
</Properties>
</file>